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A4E1" w14:textId="77777777" w:rsidR="008F457A" w:rsidRPr="008F457A" w:rsidRDefault="008F457A">
      <w:pPr>
        <w:rPr>
          <w:b/>
        </w:rPr>
      </w:pPr>
      <w:r w:rsidRPr="008F457A">
        <w:rPr>
          <w:b/>
        </w:rPr>
        <w:t>LORD - ( Yahweh , Strong's H3068 )</w:t>
      </w:r>
    </w:p>
    <w:p w14:paraId="46FFAE92" w14:textId="77777777" w:rsidR="008F457A" w:rsidRDefault="008F457A">
      <w:r w:rsidRPr="008F457A">
        <w:rPr>
          <w:b/>
        </w:rPr>
        <w:t>Summary:</w:t>
      </w:r>
    </w:p>
    <w:p w14:paraId="4A07DA19" w14:textId="77777777" w:rsidR="008F457A" w:rsidRDefault="008F457A">
      <w:r>
        <w:t>The name Yahweh, represented in English translations by the small-capitals "LORD," is the personal, covenantal name of the God of Israel. Revealed most fully to Moses at the burning bush, it denotes God's self-existence, eternal presence, and unshakeable faithfulness to His promises. In Exodus 15:3, set within the Song of Moses after the miraculous crossing of the Red Sea, this name declares that the covenant God of Israel is not a passive or distant deity, but an active warrior who fights on behalf of His people, vindicating His holiness and fulfilling His word.</w:t>
      </w:r>
    </w:p>
    <w:p w14:paraId="784E1821" w14:textId="77777777" w:rsidR="008F457A" w:rsidRDefault="008F457A"/>
    <w:p w14:paraId="1D1B47BE" w14:textId="77777777" w:rsidR="008F457A" w:rsidRDefault="008F457A">
      <w:r w:rsidRPr="008F457A">
        <w:rPr>
          <w:b/>
        </w:rPr>
        <w:t>Full Study:</w:t>
      </w:r>
    </w:p>
    <w:p w14:paraId="0FD3F43F" w14:textId="77777777" w:rsidR="008F457A" w:rsidRDefault="008F457A"/>
    <w:p w14:paraId="33CF5E22" w14:textId="77777777" w:rsidR="008F457A" w:rsidRPr="008F457A" w:rsidRDefault="008F457A">
      <w:pPr>
        <w:rPr>
          <w:b/>
        </w:rPr>
      </w:pPr>
      <w:r w:rsidRPr="008F457A">
        <w:rPr>
          <w:b/>
        </w:rPr>
        <w:t>1. Word Picture / Background</w:t>
      </w:r>
    </w:p>
    <w:p w14:paraId="4B8A4CC3" w14:textId="77777777" w:rsidR="008F457A" w:rsidRDefault="008F457A">
      <w:r>
        <w:t xml:space="preserve">The name Yahweh is written in the Hebrew Bible with four consonants—Yod, He, Waw, He (YHWH)—referred to as the Tetragrammaton. Out of deep reverence and fear of taking the name of God in vain, post-exilic Jews avoided pronouncing the name aloud, substituting the title Adonai ("my Lord") or Elohim ("God") when reading the Scriptures aloud. Early English translators preserved this distinction by rendering Yahweh as "LORD" in capital letters. </w:t>
      </w:r>
    </w:p>
    <w:p w14:paraId="569C1192" w14:textId="77777777" w:rsidR="008F457A" w:rsidRDefault="008F457A"/>
    <w:p w14:paraId="604F455A" w14:textId="77777777" w:rsidR="008F457A" w:rsidRDefault="008F457A">
      <w:r>
        <w:t>Etymologically, the name is closely tied to the Hebrew verb hayah (or the archaic havah), which means "to be" or "to become." At the burning bush, when Moses asked God for His name, God answered, "I AM WHO I AM," and told him to say, "I AM has sent me to you" (Exodus 3:14). This background provides a vivid word picture of God as the active, ever-present, self-sufficient One who is dynamically involved in the history of His people.</w:t>
      </w:r>
    </w:p>
    <w:p w14:paraId="7FA9D624" w14:textId="77777777" w:rsidR="008F457A" w:rsidRDefault="008F457A"/>
    <w:p w14:paraId="726971F0" w14:textId="77777777" w:rsidR="008F457A" w:rsidRPr="008F457A" w:rsidRDefault="008F457A">
      <w:pPr>
        <w:rPr>
          <w:b/>
        </w:rPr>
      </w:pPr>
      <w:r w:rsidRPr="008F457A">
        <w:rPr>
          <w:b/>
        </w:rPr>
        <w:t>2. Meaning / Lexical Definition</w:t>
      </w:r>
    </w:p>
    <w:p w14:paraId="3C7E6562" w14:textId="77777777" w:rsidR="008F457A" w:rsidRDefault="008F457A">
      <w:r>
        <w:t>• Yahweh is the proper personal name of the covenant God of Israel. It possesses several distinct layers of meaning:</w:t>
      </w:r>
    </w:p>
    <w:p w14:paraId="0ED4B886" w14:textId="77777777" w:rsidR="008F457A" w:rsidRDefault="008F457A">
      <w:r>
        <w:t>• Self-Existence (Aseity): God has no beginning and no end; He is the source of His own being and depends on nothing outside of Himself.</w:t>
      </w:r>
    </w:p>
    <w:p w14:paraId="4BDB77F6" w14:textId="77777777" w:rsidR="008F457A" w:rsidRDefault="008F457A">
      <w:r>
        <w:t>• Immutability and Faithfulness: He is always the same, remaining completely true to His character and His word.</w:t>
      </w:r>
    </w:p>
    <w:p w14:paraId="43FBAD37" w14:textId="77777777" w:rsidR="008F457A" w:rsidRDefault="008F457A">
      <w:r>
        <w:t>• Active Presence: He is not a distant, static first cause, but the living God who is actively present with His people to deliver and sustain them.</w:t>
      </w:r>
    </w:p>
    <w:p w14:paraId="5CC0214D" w14:textId="77777777" w:rsidR="008F457A" w:rsidRDefault="008F457A">
      <w:r>
        <w:t>• Covenant Relationship: Unlike generic terms for God like Elohim (which emphasize power and creation), Yahweh is the specific name by which God binds Himself to His chosen people in a formal covenant relationship.</w:t>
      </w:r>
    </w:p>
    <w:p w14:paraId="5C135BAE" w14:textId="77777777" w:rsidR="008F457A" w:rsidRDefault="008F457A"/>
    <w:p w14:paraId="3DC76219" w14:textId="77777777" w:rsidR="008F457A" w:rsidRPr="008F457A" w:rsidRDefault="008F457A">
      <w:pPr>
        <w:rPr>
          <w:b/>
        </w:rPr>
      </w:pPr>
      <w:r w:rsidRPr="008F457A">
        <w:rPr>
          <w:b/>
        </w:rPr>
        <w:t>3. Usage and Word Pictures</w:t>
      </w:r>
    </w:p>
    <w:p w14:paraId="68487E69" w14:textId="77777777" w:rsidR="008F457A" w:rsidRDefault="008F457A">
      <w:r>
        <w:t xml:space="preserve">The name Yahweh occurs more than 6,800 times in the Old Testament, making it the most frequent divine designation. While Elohim is used in contexts describing God's relationship to the physical universe and the nations at large, Yahweh is used when describing His intimate, historical, and redemptive dealings with Israel. </w:t>
      </w:r>
    </w:p>
    <w:p w14:paraId="1CABECD0" w14:textId="77777777" w:rsidR="008F457A" w:rsidRDefault="008F457A"/>
    <w:p w14:paraId="04729C3A" w14:textId="77777777" w:rsidR="008F457A" w:rsidRDefault="008F457A">
      <w:r>
        <w:t>In the Old Testament, the name is frequently combined with various descriptive word pictures that reveal God's character in times of need:</w:t>
      </w:r>
    </w:p>
    <w:p w14:paraId="39E69FD0" w14:textId="77777777" w:rsidR="008F457A" w:rsidRDefault="008F457A">
      <w:r>
        <w:t>• Yahweh Yireh: "The LORD will provide" (Genesis 22:14).</w:t>
      </w:r>
    </w:p>
    <w:p w14:paraId="5C11B750" w14:textId="77777777" w:rsidR="008F457A" w:rsidRDefault="008F457A">
      <w:r>
        <w:t>• Yahweh Nissi: "The LORD is my banner" (Exodus 17:15).</w:t>
      </w:r>
    </w:p>
    <w:p w14:paraId="0E9D2750" w14:textId="77777777" w:rsidR="008F457A" w:rsidRDefault="008F457A">
      <w:r>
        <w:t>• Yahweh Shalom: "The LORD is peace" (Judges 6:24).</w:t>
      </w:r>
    </w:p>
    <w:p w14:paraId="33DB60A7" w14:textId="77777777" w:rsidR="008F457A" w:rsidRDefault="008F457A">
      <w:r>
        <w:t>• Yahweh Ro'i: "The LORD is my shepherd" (Psalm 23:1).</w:t>
      </w:r>
    </w:p>
    <w:p w14:paraId="5430F771" w14:textId="77777777" w:rsidR="008F457A" w:rsidRDefault="008F457A">
      <w:r>
        <w:t>• Yahweh-Tsebaoth: "The LORD of hosts" or "The LORD of armies" (1 Samuel 1:3).</w:t>
      </w:r>
    </w:p>
    <w:p w14:paraId="6C8E7BB4" w14:textId="77777777" w:rsidR="008F457A" w:rsidRDefault="008F457A"/>
    <w:p w14:paraId="14DA542E" w14:textId="77777777" w:rsidR="008F457A" w:rsidRDefault="008F457A">
      <w:r>
        <w:t>In Exodus 15:3, the name is associated with the striking image of a divine warrior: "The LORD is a man of war."</w:t>
      </w:r>
    </w:p>
    <w:p w14:paraId="1945A02B" w14:textId="77777777" w:rsidR="008F457A" w:rsidRDefault="008F457A"/>
    <w:p w14:paraId="67450224" w14:textId="77777777" w:rsidR="008F457A" w:rsidRPr="008F457A" w:rsidRDefault="008F457A">
      <w:pPr>
        <w:rPr>
          <w:b/>
        </w:rPr>
      </w:pPr>
      <w:r w:rsidRPr="008F457A">
        <w:rPr>
          <w:b/>
        </w:rPr>
        <w:t>4. Theological Implications</w:t>
      </w:r>
    </w:p>
    <w:p w14:paraId="2D762C7B" w14:textId="77777777" w:rsidR="008F457A" w:rsidRDefault="008F457A">
      <w:r>
        <w:t>The revelation of the name Yahweh carries profound theological significance:</w:t>
      </w:r>
    </w:p>
    <w:p w14:paraId="2EAAD73A" w14:textId="77777777" w:rsidR="008F457A" w:rsidRDefault="008F457A">
      <w:r>
        <w:t>• Personal Nature of God: God is not an impersonal force or an abstract philosophical concept. He has a personal name, which He shares with humanity so that they can know Him, call upon Him, and worship Him.</w:t>
      </w:r>
    </w:p>
    <w:p w14:paraId="492C8475" w14:textId="77777777" w:rsidR="008F457A" w:rsidRDefault="008F457A">
      <w:r>
        <w:t>• Sovereign Grace: The name is bound up with Israel’s redemption from Egypt. God did not deliver Israel because of their greatness, but because He chose to bind His name to them in grace.</w:t>
      </w:r>
    </w:p>
    <w:p w14:paraId="1A43BC34" w14:textId="77777777" w:rsidR="008F457A" w:rsidRDefault="008F457A">
      <w:r>
        <w:t>• Monotheism: The name distinguishes the true God from all pagan deities. The gods of the ancient Near East had names, but Yahweh is the only God who truly exists and acts.</w:t>
      </w:r>
    </w:p>
    <w:p w14:paraId="620A4082" w14:textId="77777777" w:rsidR="008F457A" w:rsidRDefault="008F457A">
      <w:r>
        <w:t>• Security of the Believer: Because Yahweh is the eternal, unchanging "I AM," His people can rest secure. His covenant promises are as unshakeable as His very existence.</w:t>
      </w:r>
    </w:p>
    <w:p w14:paraId="0F2E2E0A" w14:textId="77777777" w:rsidR="008F457A" w:rsidRDefault="008F457A"/>
    <w:p w14:paraId="32BE36B2" w14:textId="77777777" w:rsidR="008F457A" w:rsidRPr="008F457A" w:rsidRDefault="008F457A">
      <w:pPr>
        <w:rPr>
          <w:b/>
        </w:rPr>
      </w:pPr>
      <w:r w:rsidRPr="008F457A">
        <w:rPr>
          <w:b/>
        </w:rPr>
        <w:t>5. Contextual Nuance in the Passage</w:t>
      </w:r>
    </w:p>
    <w:p w14:paraId="02581737" w14:textId="77777777" w:rsidR="008F457A" w:rsidRDefault="008F457A">
      <w:r>
        <w:t>In Exodus 15:3, the Song of Moses celebrates Israel's deliverance from Pharaoh’s pursuing army at the Red Sea. Prior to this event, Pharaoh had arrogantly asked, "Who is the LORD, that I should obey His voice to let Israel go? I do not know the LORD..." (Exodus 5:2). The plague narrative and the parting of the Red Sea were designed to answer that specific question.</w:t>
      </w:r>
    </w:p>
    <w:p w14:paraId="14439199" w14:textId="77777777" w:rsidR="008F457A" w:rsidRDefault="008F457A"/>
    <w:p w14:paraId="2117228E" w14:textId="77777777" w:rsidR="008F457A" w:rsidRDefault="008F457A">
      <w:r>
        <w:t>By stating "The LORD is a man of war; The LORD is His name," Moses declares that Yahweh has revealed Himself not merely in words, but in powerful, victorious action. The Hebrew phrasing "The LORD is His name" serves as a solemn declaration of identity. God has vindicated His name. He has proved that He is the supreme Warrior, far superior to the military might of Egypt or any foreign gods. The use of the name Yahweh here guarantees that the victory belongs entirely to the covenant God who promised to fight for His people (Exodus 14:14).</w:t>
      </w:r>
    </w:p>
    <w:p w14:paraId="6F8E113D" w14:textId="77777777" w:rsidR="008F457A" w:rsidRDefault="008F457A"/>
    <w:p w14:paraId="636DF057" w14:textId="77777777" w:rsidR="008F457A" w:rsidRPr="008F457A" w:rsidRDefault="008F457A">
      <w:pPr>
        <w:rPr>
          <w:b/>
        </w:rPr>
      </w:pPr>
      <w:r w:rsidRPr="008F457A">
        <w:rPr>
          <w:b/>
        </w:rPr>
        <w:t>6. Key Uses in Other Verses (NKJV)</w:t>
      </w:r>
    </w:p>
    <w:p w14:paraId="67ABAFA9" w14:textId="77777777" w:rsidR="008F457A" w:rsidRDefault="008F457A">
      <w:r>
        <w:t>• Genesis 2:4 - "This is the history of the heavens and the earth when they were created, in the day that the LORD God made the earth and the heavens..."</w:t>
      </w:r>
    </w:p>
    <w:p w14:paraId="4B63D844" w14:textId="77777777" w:rsidR="008F457A" w:rsidRDefault="008F457A">
      <w:r>
        <w:t>• Exodus 3:15 - "Moreover God said to Moses, 'Thus you shall say to the children of Israel: "The LORD God of your fathers, the God of Abraham, the God of Isaac, and the God of Jacob, has sent me to you. This is My name forever, and this is My memorial to all generations."'"</w:t>
      </w:r>
    </w:p>
    <w:p w14:paraId="6E03FE3A" w14:textId="77777777" w:rsidR="008F457A" w:rsidRDefault="008F457A">
      <w:r>
        <w:t>• Exodus 6:3 - "I appeared to Abraham, to Isaac, and to Jacob, as God Almighty, but by My name LORD I was not known to them."</w:t>
      </w:r>
    </w:p>
    <w:p w14:paraId="73BD6DB6" w14:textId="77777777" w:rsidR="008F457A" w:rsidRDefault="008F457A">
      <w:r>
        <w:t>• Psalm 23:1 - "The LORD is my shepherd; I shall not want."</w:t>
      </w:r>
    </w:p>
    <w:p w14:paraId="7CF0B9F3" w14:textId="77777777" w:rsidR="008F457A" w:rsidRDefault="008F457A">
      <w:r>
        <w:t>• Isaiah 42:8 - "I am the LORD, that is My name; and My glory I will not give to another, nor My praise to carved images."</w:t>
      </w:r>
    </w:p>
    <w:p w14:paraId="2A11A742" w14:textId="77777777" w:rsidR="008F457A" w:rsidRDefault="008F457A"/>
    <w:p w14:paraId="78932EE7" w14:textId="77777777" w:rsidR="008F457A" w:rsidRPr="008F457A" w:rsidRDefault="008F457A">
      <w:pPr>
        <w:rPr>
          <w:b/>
        </w:rPr>
      </w:pPr>
      <w:r w:rsidRPr="008F457A">
        <w:rPr>
          <w:b/>
        </w:rPr>
        <w:t>7. Other Relevant Insights</w:t>
      </w:r>
    </w:p>
    <w:p w14:paraId="67F0875B" w14:textId="77777777" w:rsidR="008F457A" w:rsidRDefault="008F457A">
      <w:r>
        <w:t>• Pronunciation and the Hybrid "Jehovah": Because the ancient Hebrew text was written without vowels, the original pronunciation of the Tetragrammaton was lost. The spelling "Jehovah" originated in the Middle Ages when Christian scholars combined the consonants of the Tetragrammaton (YHWH) with the vowel points of Adonai (which Masoretic scribes had placed in the margins of the Hebrew text to remind readers to say Adonai instead of Yahweh). Modern biblical scholarship agrees that Yahweh is the more accurate historical reconstruction.</w:t>
      </w:r>
    </w:p>
    <w:p w14:paraId="7C490CB6" w14:textId="77777777" w:rsidR="008F457A" w:rsidRDefault="008F457A">
      <w:r>
        <w:t>• New Testament Connection: The Greek translation of the Old Testament (the Septuagint) translated Yahweh using the Greek word Kyrios ("Lord"). When the New Testament writers applied the title Kyrios to Jesus Christ (e.g., Philippians 2:9-11), they were directly identifying Jesus with the covenant God of the Old Testament, Yahweh.</w:t>
      </w:r>
    </w:p>
    <w:p w14:paraId="6AB0F165" w14:textId="77777777" w:rsidR="008F457A" w:rsidRDefault="008F457A"/>
    <w:p w14:paraId="55C3E794" w14:textId="77777777" w:rsidR="008F457A" w:rsidRPr="008F457A" w:rsidRDefault="008F457A">
      <w:pPr>
        <w:rPr>
          <w:b/>
        </w:rPr>
      </w:pPr>
      <w:r w:rsidRPr="008F457A">
        <w:rPr>
          <w:b/>
        </w:rPr>
        <w:t>8. References</w:t>
      </w:r>
    </w:p>
    <w:p w14:paraId="7F50A74A" w14:textId="77777777" w:rsidR="008F457A" w:rsidRDefault="008F457A">
      <w:r>
        <w:t>• Brown, Driver, Briggs Hebrew and English Lexicon</w:t>
      </w:r>
    </w:p>
    <w:p w14:paraId="220C29FA" w14:textId="77777777" w:rsidR="008F457A" w:rsidRDefault="008F457A">
      <w:r>
        <w:t>• Hebrew and Aramaic Lexicon of the Old Testament</w:t>
      </w:r>
    </w:p>
    <w:p w14:paraId="404C8F82" w14:textId="77777777" w:rsidR="008F457A" w:rsidRDefault="008F457A">
      <w:r>
        <w:t>• Theological Wordbook of the Old Testament</w:t>
      </w:r>
    </w:p>
    <w:p w14:paraId="41FCB2BC" w14:textId="77777777" w:rsidR="008F457A" w:rsidRDefault="008F457A">
      <w:r>
        <w:t>• New International Dictionary of Old Testament Theology and Exegesis</w:t>
      </w:r>
    </w:p>
    <w:p w14:paraId="3BD48A37" w14:textId="77777777" w:rsidR="008F457A" w:rsidRDefault="008F457A">
      <w:r>
        <w:t>• Vine's Expository Dictionary of Old and New Testament Words</w:t>
      </w:r>
    </w:p>
    <w:p w14:paraId="2A69141F" w14:textId="63C73FA9" w:rsidR="004C5552" w:rsidRDefault="008F457A">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5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457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C45C"/>
  <w15:chartTrackingRefBased/>
  <w15:docId w15:val="{CF76D0B2-A18C-467A-B89B-2710959F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57A"/>
    <w:rPr>
      <w:rFonts w:eastAsiaTheme="majorEastAsia" w:cstheme="majorBidi"/>
      <w:color w:val="272727" w:themeColor="text1" w:themeTint="D8"/>
    </w:rPr>
  </w:style>
  <w:style w:type="paragraph" w:styleId="Title">
    <w:name w:val="Title"/>
    <w:basedOn w:val="Normal"/>
    <w:next w:val="Normal"/>
    <w:link w:val="TitleChar"/>
    <w:uiPriority w:val="10"/>
    <w:qFormat/>
    <w:rsid w:val="008F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57A"/>
    <w:pPr>
      <w:spacing w:before="160"/>
      <w:jc w:val="center"/>
    </w:pPr>
    <w:rPr>
      <w:i/>
      <w:iCs/>
      <w:color w:val="404040" w:themeColor="text1" w:themeTint="BF"/>
    </w:rPr>
  </w:style>
  <w:style w:type="character" w:customStyle="1" w:styleId="QuoteChar">
    <w:name w:val="Quote Char"/>
    <w:basedOn w:val="DefaultParagraphFont"/>
    <w:link w:val="Quote"/>
    <w:uiPriority w:val="29"/>
    <w:rsid w:val="008F457A"/>
    <w:rPr>
      <w:i/>
      <w:iCs/>
      <w:color w:val="404040" w:themeColor="text1" w:themeTint="BF"/>
    </w:rPr>
  </w:style>
  <w:style w:type="paragraph" w:styleId="ListParagraph">
    <w:name w:val="List Paragraph"/>
    <w:basedOn w:val="Normal"/>
    <w:uiPriority w:val="34"/>
    <w:qFormat/>
    <w:rsid w:val="008F457A"/>
    <w:pPr>
      <w:ind w:left="720"/>
      <w:contextualSpacing/>
    </w:pPr>
  </w:style>
  <w:style w:type="character" w:styleId="IntenseEmphasis">
    <w:name w:val="Intense Emphasis"/>
    <w:basedOn w:val="DefaultParagraphFont"/>
    <w:uiPriority w:val="21"/>
    <w:qFormat/>
    <w:rsid w:val="008F457A"/>
    <w:rPr>
      <w:i/>
      <w:iCs/>
      <w:color w:val="2E74B5" w:themeColor="accent1" w:themeShade="BF"/>
    </w:rPr>
  </w:style>
  <w:style w:type="paragraph" w:styleId="IntenseQuote">
    <w:name w:val="Intense Quote"/>
    <w:basedOn w:val="Normal"/>
    <w:next w:val="Normal"/>
    <w:link w:val="IntenseQuoteChar"/>
    <w:uiPriority w:val="30"/>
    <w:qFormat/>
    <w:rsid w:val="008F45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457A"/>
    <w:rPr>
      <w:i/>
      <w:iCs/>
      <w:color w:val="2E74B5" w:themeColor="accent1" w:themeShade="BF"/>
    </w:rPr>
  </w:style>
  <w:style w:type="character" w:styleId="IntenseReference">
    <w:name w:val="Intense Reference"/>
    <w:basedOn w:val="DefaultParagraphFont"/>
    <w:uiPriority w:val="32"/>
    <w:qFormat/>
    <w:rsid w:val="008F45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