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38FA" w14:textId="77777777" w:rsidR="00DB09C0" w:rsidRPr="00DB09C0" w:rsidRDefault="00DB09C0">
      <w:pPr>
        <w:rPr>
          <w:b/>
        </w:rPr>
      </w:pPr>
      <w:r w:rsidRPr="00DB09C0">
        <w:rPr>
          <w:b/>
        </w:rPr>
        <w:t>GLORIOUS - ( 'adar , Strong's H142 )</w:t>
      </w:r>
    </w:p>
    <w:p w14:paraId="659ECE93" w14:textId="77777777" w:rsidR="00DB09C0" w:rsidRDefault="00DB09C0">
      <w:r w:rsidRPr="00DB09C0">
        <w:rPr>
          <w:b/>
        </w:rPr>
        <w:t>Summary:</w:t>
      </w:r>
    </w:p>
    <w:p w14:paraId="196EAB73" w14:textId="77777777" w:rsidR="00DB09C0" w:rsidRDefault="00DB09C0">
      <w:r>
        <w:t>The Hebrew verb 'adar carries the primary sense of being majestic, wide, great, or glorious. In the Niphal form used in Exodus 15:6, it depicts Yahweh's right hand as outstandingly majestic and magnificent in power. It evokes the image of wide, expansive, and overwhelming splendor, signaling a power that is not merely functional but visually and spiritually magnificent, utterly eclipsing the puny forces of Pharaoh.</w:t>
      </w:r>
    </w:p>
    <w:p w14:paraId="2B22DC4A" w14:textId="77777777" w:rsidR="00DB09C0" w:rsidRDefault="00DB09C0"/>
    <w:p w14:paraId="3EE69B26" w14:textId="77777777" w:rsidR="00DB09C0" w:rsidRDefault="00DB09C0">
      <w:r w:rsidRPr="00DB09C0">
        <w:rPr>
          <w:b/>
        </w:rPr>
        <w:t>Full Study:</w:t>
      </w:r>
    </w:p>
    <w:p w14:paraId="77569C64" w14:textId="77777777" w:rsidR="00DB09C0" w:rsidRDefault="00DB09C0"/>
    <w:p w14:paraId="2150D8A4" w14:textId="77777777" w:rsidR="00DB09C0" w:rsidRPr="00DB09C0" w:rsidRDefault="00DB09C0">
      <w:pPr>
        <w:rPr>
          <w:b/>
        </w:rPr>
      </w:pPr>
      <w:r w:rsidRPr="00DB09C0">
        <w:rPr>
          <w:b/>
        </w:rPr>
        <w:t>1. Word Picture / Background</w:t>
      </w:r>
    </w:p>
    <w:p w14:paraId="4F8F1D37" w14:textId="77777777" w:rsidR="00DB09C0" w:rsidRDefault="00DB09C0">
      <w:r>
        <w:t>The root 'adar is connected to concepts of greatness, wide expansion, and majestic amplitude. In ancient Near Eastern thought, majesty was visualized in terms of vastness, towering height, or splendid garments that spread out widely. A related noun, addereth, refers to a wide, majestic robe or mantle worn by prophets or kings. Thus, the word picture behind 'adar is one of magnificent expansion—splendor that is broad, imposing, and overwhelmingly grand. It is not a hidden or quiet power, but a visible, sweeping majesty that commands attention and inspires awe.</w:t>
      </w:r>
    </w:p>
    <w:p w14:paraId="593C84F9" w14:textId="77777777" w:rsidR="00DB09C0" w:rsidRDefault="00DB09C0"/>
    <w:p w14:paraId="2A0C09B2" w14:textId="77777777" w:rsidR="00DB09C0" w:rsidRPr="00DB09C0" w:rsidRDefault="00DB09C0">
      <w:pPr>
        <w:rPr>
          <w:b/>
        </w:rPr>
      </w:pPr>
      <w:r w:rsidRPr="00DB09C0">
        <w:rPr>
          <w:b/>
        </w:rPr>
        <w:t>2. Meaning / Lexical Definition</w:t>
      </w:r>
    </w:p>
    <w:p w14:paraId="1872593A" w14:textId="77777777" w:rsidR="00DB09C0" w:rsidRDefault="00DB09C0">
      <w:r>
        <w:t>The verb 'adar means to be majestic, glorious, or magnificent. In the Niphal stem, as seen in Exodus 15:6, it functions as a participle meaning "glorious" or "majestic." It describes someone or something possessing supreme dignity, honor, and splendor. The term is reserved almost exclusively for royalty, majestic natural elements, or the self-revelation of Yahweh Himself. It denotes an active, visible display of supremacy and honor rather than an abstract quality.</w:t>
      </w:r>
    </w:p>
    <w:p w14:paraId="244D153F" w14:textId="77777777" w:rsidR="00DB09C0" w:rsidRDefault="00DB09C0"/>
    <w:p w14:paraId="5407DE78" w14:textId="77777777" w:rsidR="00DB09C0" w:rsidRPr="00DB09C0" w:rsidRDefault="00DB09C0">
      <w:pPr>
        <w:rPr>
          <w:b/>
        </w:rPr>
      </w:pPr>
      <w:r w:rsidRPr="00DB09C0">
        <w:rPr>
          <w:b/>
        </w:rPr>
        <w:t>3. Usage and Word Pictures</w:t>
      </w:r>
    </w:p>
    <w:p w14:paraId="4DF20891" w14:textId="77777777" w:rsidR="00DB09C0" w:rsidRDefault="00DB09C0">
      <w:r>
        <w:t>As a verb, 'adar occurs only three times in the Hebrew Bible. However, its nominal and adjectival derivatives are used to describe magnificent trees, such as the majestic cedar in Ezekiel 17:23, and mighty waters in Exodus 15:10. The word picture is consistently one of impressive scale, power, and supreme quality. When applied to God's hand in Exodus 15:6, the word conveys that His sovereign strength is cloaked in terrifying beauty and irresistible grandeur. His power is majestic in its very execution.</w:t>
      </w:r>
    </w:p>
    <w:p w14:paraId="7392E5E1" w14:textId="77777777" w:rsidR="00DB09C0" w:rsidRDefault="00DB09C0"/>
    <w:p w14:paraId="77E529D8" w14:textId="77777777" w:rsidR="00DB09C0" w:rsidRPr="00DB09C0" w:rsidRDefault="00DB09C0">
      <w:pPr>
        <w:rPr>
          <w:b/>
        </w:rPr>
      </w:pPr>
      <w:r w:rsidRPr="00DB09C0">
        <w:rPr>
          <w:b/>
        </w:rPr>
        <w:t>4. Theological Implications</w:t>
      </w:r>
    </w:p>
    <w:p w14:paraId="76A07189" w14:textId="77777777" w:rsidR="00DB09C0" w:rsidRDefault="00DB09C0">
      <w:r>
        <w:t>In the Song of Moses, the term 'adar establishes Yahweh's absolute supremacy over the gods of Egypt and the powers of the earth. Describing His right hand as "glorious in power" declares that God's strength is not just raw energy or brute force; it is an expression of His holy, royal majesty. In the ancient world, kings boasted of their mighty arms and weapons. This passage shifts all glory entirely to Yahweh. He is the true King whose glorious power effortlessly shatters the proud oppressors, showing that earthly rulers who set themselves against Him are ultimately insignificant.</w:t>
      </w:r>
    </w:p>
    <w:p w14:paraId="55575712" w14:textId="77777777" w:rsidR="00DB09C0" w:rsidRDefault="00DB09C0"/>
    <w:p w14:paraId="24B0A1E7" w14:textId="77777777" w:rsidR="00DB09C0" w:rsidRPr="00DB09C0" w:rsidRDefault="00DB09C0">
      <w:pPr>
        <w:rPr>
          <w:b/>
        </w:rPr>
      </w:pPr>
      <w:r w:rsidRPr="00DB09C0">
        <w:rPr>
          <w:b/>
        </w:rPr>
        <w:t>5. Contextual Nuance in the Passage</w:t>
      </w:r>
    </w:p>
    <w:p w14:paraId="245FBFE8" w14:textId="77777777" w:rsidR="00DB09C0" w:rsidRDefault="00DB09C0">
      <w:r>
        <w:t>In the immediate context of Exodus 15:6, Israel has just crossed the Red Sea, and the Egyptian army has drowned. The "right hand" is an anthropomorphic metaphor for God's active, saving intervention. The phrase "glorious in power" contrasts the majestic, orderly, and beautiful execution of God's judgment with the chaotic, futile rebellion of Pharaoh's chariots. While Pharaoh boasted of his power, Yahweh's right hand proved truly glorious, shattering the enemy in a display of unmatched cosmic majesty.</w:t>
      </w:r>
    </w:p>
    <w:p w14:paraId="4B4447FB" w14:textId="77777777" w:rsidR="00DB09C0" w:rsidRDefault="00DB09C0"/>
    <w:p w14:paraId="71FFE9C6" w14:textId="77777777" w:rsidR="00DB09C0" w:rsidRPr="00DB09C0" w:rsidRDefault="00DB09C0">
      <w:pPr>
        <w:rPr>
          <w:b/>
        </w:rPr>
      </w:pPr>
      <w:r w:rsidRPr="00DB09C0">
        <w:rPr>
          <w:b/>
        </w:rPr>
        <w:t>6. Key Uses in Other Verses (NKJV)</w:t>
      </w:r>
    </w:p>
    <w:p w14:paraId="6048FC55" w14:textId="77777777" w:rsidR="00DB09C0" w:rsidRDefault="00DB09C0">
      <w:r>
        <w:t>• Exodus 15:11 - "Who is like You, O Lord, among the gods? Who is like You, glorious in holiness, fearful in praises, doing wonders?"</w:t>
      </w:r>
    </w:p>
    <w:p w14:paraId="4289F68E" w14:textId="77777777" w:rsidR="00DB09C0" w:rsidRDefault="00DB09C0">
      <w:r>
        <w:t>• Isaiah 42:21 - "The Lord is well pleased for His righteousness’ sake; He will exalt the law and make it honorable."</w:t>
      </w:r>
    </w:p>
    <w:p w14:paraId="292E57B9" w14:textId="77777777" w:rsidR="00DB09C0" w:rsidRDefault="00DB09C0"/>
    <w:p w14:paraId="0BCDB350" w14:textId="77777777" w:rsidR="00DB09C0" w:rsidRPr="00DB09C0" w:rsidRDefault="00DB09C0">
      <w:pPr>
        <w:rPr>
          <w:b/>
        </w:rPr>
      </w:pPr>
      <w:r w:rsidRPr="00DB09C0">
        <w:rPr>
          <w:b/>
        </w:rPr>
        <w:t>7. Other Relevant Insights</w:t>
      </w:r>
    </w:p>
    <w:p w14:paraId="7DC96E62" w14:textId="77777777" w:rsidR="00DB09C0" w:rsidRDefault="00DB09C0">
      <w:r>
        <w:t>The rarity of the verb 'adar in the Hebrew Bible highlights its poetic and elevated character. It is intentionally chosen for the Song of Moses—one of the oldest poetic compositions in Scripture—to elevate the language to a level fitting for the incomparable victory of Yahweh. The use of this root underscores that salvation is not merely a historical rescue mission but a doxological event designed to elicit worship and proclaim the majestic beauty of the Creator-Redeemer.</w:t>
      </w:r>
    </w:p>
    <w:p w14:paraId="190ADEC2" w14:textId="77777777" w:rsidR="00DB09C0" w:rsidRDefault="00DB09C0"/>
    <w:p w14:paraId="0109BEC9" w14:textId="77777777" w:rsidR="00DB09C0" w:rsidRPr="00DB09C0" w:rsidRDefault="00DB09C0">
      <w:pPr>
        <w:rPr>
          <w:b/>
        </w:rPr>
      </w:pPr>
      <w:r w:rsidRPr="00DB09C0">
        <w:rPr>
          <w:b/>
        </w:rPr>
        <w:t>8. References</w:t>
      </w:r>
    </w:p>
    <w:p w14:paraId="1A899D82" w14:textId="77777777" w:rsidR="00DB09C0" w:rsidRDefault="00DB09C0">
      <w:r>
        <w:t>• Brown, Driver, Briggs. Hebrew and English Lexicon of the Old Testament.</w:t>
      </w:r>
    </w:p>
    <w:p w14:paraId="511469DE" w14:textId="77777777" w:rsidR="00DB09C0" w:rsidRDefault="00DB09C0">
      <w:r>
        <w:t>• Harris, R. Laird, Gleason L. Archer Jr., and Bruce K. Waltke. Theological Wordbook of the Old Testament.</w:t>
      </w:r>
    </w:p>
    <w:p w14:paraId="448E9B18" w14:textId="77777777" w:rsidR="00DB09C0" w:rsidRDefault="00DB09C0">
      <w:r>
        <w:t>• Koehler, Ludwig, and Walter Baumgartner. The Hebrew and Aramaic Lexicon of the Old Testament.</w:t>
      </w:r>
    </w:p>
    <w:p w14:paraId="1FD65A7F" w14:textId="77777777" w:rsidR="00DB09C0" w:rsidRDefault="00DB09C0">
      <w:r>
        <w:t>• Vine, W.E. Vine's Complete Expository Dictionary of Old and New Testament Words.</w:t>
      </w:r>
    </w:p>
    <w:p w14:paraId="390311D9" w14:textId="7D5A8C68" w:rsidR="004C5552" w:rsidRDefault="00DB09C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B09C0"/>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8760"/>
  <w15:chartTrackingRefBased/>
  <w15:docId w15:val="{C695E7CA-5240-4727-9166-30D8D6F3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0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0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9C0"/>
    <w:rPr>
      <w:rFonts w:eastAsiaTheme="majorEastAsia" w:cstheme="majorBidi"/>
      <w:color w:val="272727" w:themeColor="text1" w:themeTint="D8"/>
    </w:rPr>
  </w:style>
  <w:style w:type="paragraph" w:styleId="Title">
    <w:name w:val="Title"/>
    <w:basedOn w:val="Normal"/>
    <w:next w:val="Normal"/>
    <w:link w:val="TitleChar"/>
    <w:uiPriority w:val="10"/>
    <w:qFormat/>
    <w:rsid w:val="00DB0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9C0"/>
    <w:pPr>
      <w:spacing w:before="160"/>
      <w:jc w:val="center"/>
    </w:pPr>
    <w:rPr>
      <w:i/>
      <w:iCs/>
      <w:color w:val="404040" w:themeColor="text1" w:themeTint="BF"/>
    </w:rPr>
  </w:style>
  <w:style w:type="character" w:customStyle="1" w:styleId="QuoteChar">
    <w:name w:val="Quote Char"/>
    <w:basedOn w:val="DefaultParagraphFont"/>
    <w:link w:val="Quote"/>
    <w:uiPriority w:val="29"/>
    <w:rsid w:val="00DB09C0"/>
    <w:rPr>
      <w:i/>
      <w:iCs/>
      <w:color w:val="404040" w:themeColor="text1" w:themeTint="BF"/>
    </w:rPr>
  </w:style>
  <w:style w:type="paragraph" w:styleId="ListParagraph">
    <w:name w:val="List Paragraph"/>
    <w:basedOn w:val="Normal"/>
    <w:uiPriority w:val="34"/>
    <w:qFormat/>
    <w:rsid w:val="00DB09C0"/>
    <w:pPr>
      <w:ind w:left="720"/>
      <w:contextualSpacing/>
    </w:pPr>
  </w:style>
  <w:style w:type="character" w:styleId="IntenseEmphasis">
    <w:name w:val="Intense Emphasis"/>
    <w:basedOn w:val="DefaultParagraphFont"/>
    <w:uiPriority w:val="21"/>
    <w:qFormat/>
    <w:rsid w:val="00DB09C0"/>
    <w:rPr>
      <w:i/>
      <w:iCs/>
      <w:color w:val="2E74B5" w:themeColor="accent1" w:themeShade="BF"/>
    </w:rPr>
  </w:style>
  <w:style w:type="paragraph" w:styleId="IntenseQuote">
    <w:name w:val="Intense Quote"/>
    <w:basedOn w:val="Normal"/>
    <w:next w:val="Normal"/>
    <w:link w:val="IntenseQuoteChar"/>
    <w:uiPriority w:val="30"/>
    <w:qFormat/>
    <w:rsid w:val="00DB09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09C0"/>
    <w:rPr>
      <w:i/>
      <w:iCs/>
      <w:color w:val="2E74B5" w:themeColor="accent1" w:themeShade="BF"/>
    </w:rPr>
  </w:style>
  <w:style w:type="character" w:styleId="IntenseReference">
    <w:name w:val="Intense Reference"/>
    <w:basedOn w:val="DefaultParagraphFont"/>
    <w:uiPriority w:val="32"/>
    <w:qFormat/>
    <w:rsid w:val="00DB09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2026-08-14T09:44:00Z</dcterms:modified>
</cp:coreProperties>
</file>