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53CC" w14:textId="77777777" w:rsidR="007551D5" w:rsidRPr="007551D5" w:rsidRDefault="007551D5">
      <w:pPr>
        <w:rPr>
          <w:b/>
        </w:rPr>
      </w:pPr>
      <w:r w:rsidRPr="007551D5">
        <w:rPr>
          <w:b/>
        </w:rPr>
        <w:t>WRATH - ( charon , Strong's H2740 )</w:t>
      </w:r>
    </w:p>
    <w:p w14:paraId="59721799" w14:textId="77777777" w:rsidR="007551D5" w:rsidRDefault="007551D5">
      <w:r w:rsidRPr="007551D5">
        <w:rPr>
          <w:b/>
        </w:rPr>
        <w:t>Summary:</w:t>
      </w:r>
    </w:p>
    <w:p w14:paraId="0471C6EC" w14:textId="77777777" w:rsidR="007551D5" w:rsidRDefault="007551D5">
      <w:r>
        <w:t>The Hebrew noun charon denotes a burning, fierce anger, stemming from a root meaning "to burn" or "be kindled." Almost exclusively used in the Old Testament to describe the righteous indignation of God, it carries the vivid imagery of heat and fire. In Exodus 15:7, within the triumphant Song of Moses, charon is sent forth by Yahweh like a blazing fire that completely consumes His enemies—the Egyptians—as if they were nothing but dry stubble. This term emphasizes that God’s wrath is not an uncontrolled, emotional outburst, but a holy, consuming reaction to wickedness and rebellion against His sovereign rule.</w:t>
      </w:r>
    </w:p>
    <w:p w14:paraId="5320BCF9" w14:textId="77777777" w:rsidR="007551D5" w:rsidRDefault="007551D5"/>
    <w:p w14:paraId="2129FD80" w14:textId="77777777" w:rsidR="007551D5" w:rsidRDefault="007551D5">
      <w:r w:rsidRPr="007551D5">
        <w:rPr>
          <w:b/>
        </w:rPr>
        <w:t>Full Study:</w:t>
      </w:r>
    </w:p>
    <w:p w14:paraId="00A82B12" w14:textId="77777777" w:rsidR="007551D5" w:rsidRDefault="007551D5"/>
    <w:p w14:paraId="78E8A3C1" w14:textId="77777777" w:rsidR="007551D5" w:rsidRPr="007551D5" w:rsidRDefault="007551D5">
      <w:pPr>
        <w:rPr>
          <w:b/>
        </w:rPr>
      </w:pPr>
      <w:r w:rsidRPr="007551D5">
        <w:rPr>
          <w:b/>
        </w:rPr>
        <w:t>1. Word Picture / Background</w:t>
      </w:r>
    </w:p>
    <w:p w14:paraId="120643ED" w14:textId="77777777" w:rsidR="007551D5" w:rsidRDefault="007551D5">
      <w:r>
        <w:t>The word charon is derived from the verbal root charah, which means "to burn," "to glow," or "to grow warm." The physical word-picture behind charon is that of a raging, intense heat or a fire that has been kindled and is burning hot. In ancient Semitic thought, anger was often described in physical terms of heat, particularly the burning of the nose or nostrils (often associated with the related word aph, meaning nose or anger). When God’s charon is kindled, it represents His holy nature reacting against sin with the intense, purifying, and destructive power of a consuming fire.</w:t>
      </w:r>
    </w:p>
    <w:p w14:paraId="69D310CF" w14:textId="77777777" w:rsidR="007551D5" w:rsidRDefault="007551D5"/>
    <w:p w14:paraId="5B852BEB" w14:textId="77777777" w:rsidR="007551D5" w:rsidRPr="007551D5" w:rsidRDefault="007551D5">
      <w:pPr>
        <w:rPr>
          <w:b/>
        </w:rPr>
      </w:pPr>
      <w:r w:rsidRPr="007551D5">
        <w:rPr>
          <w:b/>
        </w:rPr>
        <w:t>2. Meaning / Lexical Definition</w:t>
      </w:r>
    </w:p>
    <w:p w14:paraId="6E3708BE" w14:textId="77777777" w:rsidR="007551D5" w:rsidRDefault="007551D5">
      <w:r>
        <w:t>The noun charon means "burning anger," "wrath," "fury," or "heat." It refers to the heat of anger, almost always in reference to the divine wrath of Yahweh. Of its dozens of occurrences in the Hebrew Bible, only a tiny fraction refer to human anger. It signifies the execution of divine judgment, representing a high-intensity, active expression of God's holy displeasure against covenant-breaking, idolatry, and oppression.</w:t>
      </w:r>
    </w:p>
    <w:p w14:paraId="401D83B7" w14:textId="77777777" w:rsidR="007551D5" w:rsidRDefault="007551D5"/>
    <w:p w14:paraId="519F7D59" w14:textId="77777777" w:rsidR="007551D5" w:rsidRPr="007551D5" w:rsidRDefault="007551D5">
      <w:pPr>
        <w:rPr>
          <w:b/>
        </w:rPr>
      </w:pPr>
      <w:r w:rsidRPr="007551D5">
        <w:rPr>
          <w:b/>
        </w:rPr>
        <w:t>3. Usage and Word Pictures</w:t>
      </w:r>
    </w:p>
    <w:p w14:paraId="21D54204" w14:textId="77777777" w:rsidR="007551D5" w:rsidRDefault="007551D5">
      <w:r>
        <w:t>• The word charon is frequently paired with aph (nose/anger) to create the idiom charon aph, translated as "the heat of His anger" or "His fierce wrath."</w:t>
      </w:r>
    </w:p>
    <w:p w14:paraId="22F98400" w14:textId="77777777" w:rsidR="007551D5" w:rsidRDefault="007551D5">
      <w:r>
        <w:t>• The word picture of "sending forth" wrath in Exodus 15:7 presents God's wrath as an active agent or an arrow shot from a bow, or a fire unleashed from its source. Once released, it operates with absolute efficacy.</w:t>
      </w:r>
    </w:p>
    <w:p w14:paraId="7BE809DD" w14:textId="77777777" w:rsidR="007551D5" w:rsidRDefault="007551D5">
      <w:r>
        <w:t>• The verse uses the metaphor of "stubble" (qash). Stubble is the dry, worthless leftover stalks of grain in a field. When fire (charon) meets stubble, the destruction is instantaneous, complete, and effortless. This contrasts the fragile pride of Egypt with the overwhelming, consuming holiness of God.</w:t>
      </w:r>
    </w:p>
    <w:p w14:paraId="236A75AD" w14:textId="77777777" w:rsidR="007551D5" w:rsidRDefault="007551D5"/>
    <w:p w14:paraId="66A455A4" w14:textId="77777777" w:rsidR="007551D5" w:rsidRPr="007551D5" w:rsidRDefault="007551D5">
      <w:pPr>
        <w:rPr>
          <w:b/>
        </w:rPr>
      </w:pPr>
      <w:r w:rsidRPr="007551D5">
        <w:rPr>
          <w:b/>
        </w:rPr>
        <w:t>4. Theological Implications</w:t>
      </w:r>
    </w:p>
    <w:p w14:paraId="2554A3A9" w14:textId="77777777" w:rsidR="007551D5" w:rsidRDefault="007551D5">
      <w:r>
        <w:t>• The theology of charon is deeply tied to the holiness of God. God's wrath is not a volatile, irrational passion, but His necessary and righteous opposition to evil. Because He is holy, He must judge sin.</w:t>
      </w:r>
    </w:p>
    <w:p w14:paraId="0B197BC2" w14:textId="77777777" w:rsidR="007551D5" w:rsidRDefault="007551D5">
      <w:r>
        <w:t>• Divine wrath in the Old Testament is always redemptive or judicial; it vindicates the oppressed, preserves holiness, and maintains cosmic justice.</w:t>
      </w:r>
    </w:p>
    <w:p w14:paraId="46F16E64" w14:textId="77777777" w:rsidR="007551D5" w:rsidRDefault="007551D5">
      <w:r>
        <w:t>• charon is also a covenantal term. While it is used here against the pagan enemies of Israel, it is also frequently used later in the Old Testament to describe God's anger toward Israel when they violate the covenant, showing that God's holiness is impartial.</w:t>
      </w:r>
    </w:p>
    <w:p w14:paraId="1985A1A0" w14:textId="77777777" w:rsidR="007551D5" w:rsidRDefault="007551D5"/>
    <w:p w14:paraId="397A2CCA" w14:textId="77777777" w:rsidR="007551D5" w:rsidRPr="007551D5" w:rsidRDefault="007551D5">
      <w:pPr>
        <w:rPr>
          <w:b/>
        </w:rPr>
      </w:pPr>
      <w:r w:rsidRPr="007551D5">
        <w:rPr>
          <w:b/>
        </w:rPr>
        <w:t>5. Contextual Nuance in the Passage</w:t>
      </w:r>
    </w:p>
    <w:p w14:paraId="6C5C0951" w14:textId="77777777" w:rsidR="007551D5" w:rsidRDefault="007551D5">
      <w:r>
        <w:t>In Exodus 15:7, the Song of Moses celebrates the miraculous deliverance at the Red Sea. The passage describes God as a warrior who overthrows those who rise against Him. The Egyptian army, with all its chariots, military might, and pride, rose up against Yahweh by pursuing His chosen people. Yahweh did not need to wage a prolonged campaign; He simply sent forth His charon. The nuance here is the effortless sovereignty of God's judgment. The mighty Egyptian empire is reduced to worthless, dry stubble before the burning heat of Yahweh's presence.</w:t>
      </w:r>
    </w:p>
    <w:p w14:paraId="67F42D30" w14:textId="77777777" w:rsidR="007551D5" w:rsidRDefault="007551D5"/>
    <w:p w14:paraId="64C908BE" w14:textId="77777777" w:rsidR="007551D5" w:rsidRPr="007551D5" w:rsidRDefault="007551D5">
      <w:pPr>
        <w:rPr>
          <w:b/>
        </w:rPr>
      </w:pPr>
      <w:r w:rsidRPr="007551D5">
        <w:rPr>
          <w:b/>
        </w:rPr>
        <w:t>6. Key Uses in Other Verses (NKJV)</w:t>
      </w:r>
    </w:p>
    <w:p w14:paraId="31A99605" w14:textId="77777777" w:rsidR="007551D5" w:rsidRDefault="007551D5">
      <w:r>
        <w:t>• Numbers 25:4: "Then the LORD said to Moses, 'Take all the leaders of the people and hang them up before the LORD in the daylight, that the fierce anger (charon) of the LORD may turn away from Israel.'"</w:t>
      </w:r>
    </w:p>
    <w:p w14:paraId="0E416A43" w14:textId="77777777" w:rsidR="007551D5" w:rsidRDefault="007551D5">
      <w:r>
        <w:t>• Joshua 7:26: "Then they raised over him a great heap of stones, still there to this day. So the LORD turned from the fierceness (charon) of His anger."</w:t>
      </w:r>
    </w:p>
    <w:p w14:paraId="1FFD87A0" w14:textId="77777777" w:rsidR="007551D5" w:rsidRDefault="007551D5">
      <w:r>
        <w:t>• Psalm 78:49: "He cast on them the fierceness of His anger, wrath (charon), indignation, and trouble, by sending angels of destruction among them."</w:t>
      </w:r>
    </w:p>
    <w:p w14:paraId="70D98007" w14:textId="77777777" w:rsidR="007551D5" w:rsidRDefault="007551D5">
      <w:r>
        <w:t>• Isaiah 13:13: "Therefore I will shake the heavens, and the earth will move out of her place, in the wrath of the LORD of hosts and in the day of His fierce (charon) anger."</w:t>
      </w:r>
    </w:p>
    <w:p w14:paraId="314064EE" w14:textId="77777777" w:rsidR="007551D5" w:rsidRDefault="007551D5"/>
    <w:p w14:paraId="0053F7EB" w14:textId="77777777" w:rsidR="007551D5" w:rsidRPr="007551D5" w:rsidRDefault="007551D5">
      <w:pPr>
        <w:rPr>
          <w:b/>
        </w:rPr>
      </w:pPr>
      <w:r w:rsidRPr="007551D5">
        <w:rPr>
          <w:b/>
        </w:rPr>
        <w:t>7. Other Relevant Insights</w:t>
      </w:r>
    </w:p>
    <w:p w14:paraId="6548078B" w14:textId="77777777" w:rsidR="007551D5" w:rsidRDefault="007551D5">
      <w:r>
        <w:t>In the Septuagint, charon is frequently translated by the Greek words orge (wrath, anger) or thymos (fury, hot anger). These Greek terms carry over into the New Testament to describe the righteous wrath of God against sin. Revelation 19:15, in particular, combines these concepts in the phrase "the winepress of the fierceness (thymos) and wrath (orge) of Almighty God," directly echoing the prophetic descriptions of charon aph in the Old Testament.</w:t>
      </w:r>
    </w:p>
    <w:p w14:paraId="67548B30" w14:textId="77777777" w:rsidR="007551D5" w:rsidRDefault="007551D5"/>
    <w:p w14:paraId="311D7C9F" w14:textId="77777777" w:rsidR="007551D5" w:rsidRPr="007551D5" w:rsidRDefault="007551D5">
      <w:pPr>
        <w:rPr>
          <w:b/>
        </w:rPr>
      </w:pPr>
      <w:r w:rsidRPr="007551D5">
        <w:rPr>
          <w:b/>
        </w:rPr>
        <w:t>8. References</w:t>
      </w:r>
    </w:p>
    <w:p w14:paraId="427AF33F" w14:textId="77777777" w:rsidR="007551D5" w:rsidRDefault="007551D5">
      <w:r>
        <w:t>• Brown, Francis, S.R. Driver, and Charles A. Briggs. The Brown-Driver-Briggs Hebrew and English Lexicon.</w:t>
      </w:r>
    </w:p>
    <w:p w14:paraId="5C8ABF75" w14:textId="77777777" w:rsidR="007551D5" w:rsidRDefault="007551D5">
      <w:r>
        <w:t>• Harris, R. Laird, Gleason L. Archer Jr., and Bruce K. Waltke. Theological Wordbook of the Old Testament.</w:t>
      </w:r>
    </w:p>
    <w:p w14:paraId="14372D60" w14:textId="77777777" w:rsidR="007551D5" w:rsidRDefault="007551D5">
      <w:r>
        <w:t>• Koehler, Ludwig, and Walter Baumgartner. The Hebrew and Aramaic Lexicon of the Old Testament.</w:t>
      </w:r>
    </w:p>
    <w:p w14:paraId="275BBEA4" w14:textId="23D488E7" w:rsidR="004C5552" w:rsidRDefault="007551D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51D5"/>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109E"/>
  <w15:chartTrackingRefBased/>
  <w15:docId w15:val="{FB448ACB-A030-4FCB-A4CA-C34EDF98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D5"/>
    <w:rPr>
      <w:rFonts w:eastAsiaTheme="majorEastAsia" w:cstheme="majorBidi"/>
      <w:color w:val="272727" w:themeColor="text1" w:themeTint="D8"/>
    </w:rPr>
  </w:style>
  <w:style w:type="paragraph" w:styleId="Title">
    <w:name w:val="Title"/>
    <w:basedOn w:val="Normal"/>
    <w:next w:val="Normal"/>
    <w:link w:val="TitleChar"/>
    <w:uiPriority w:val="10"/>
    <w:qFormat/>
    <w:rsid w:val="0075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D5"/>
    <w:pPr>
      <w:spacing w:before="160"/>
      <w:jc w:val="center"/>
    </w:pPr>
    <w:rPr>
      <w:i/>
      <w:iCs/>
      <w:color w:val="404040" w:themeColor="text1" w:themeTint="BF"/>
    </w:rPr>
  </w:style>
  <w:style w:type="character" w:customStyle="1" w:styleId="QuoteChar">
    <w:name w:val="Quote Char"/>
    <w:basedOn w:val="DefaultParagraphFont"/>
    <w:link w:val="Quote"/>
    <w:uiPriority w:val="29"/>
    <w:rsid w:val="007551D5"/>
    <w:rPr>
      <w:i/>
      <w:iCs/>
      <w:color w:val="404040" w:themeColor="text1" w:themeTint="BF"/>
    </w:rPr>
  </w:style>
  <w:style w:type="paragraph" w:styleId="ListParagraph">
    <w:name w:val="List Paragraph"/>
    <w:basedOn w:val="Normal"/>
    <w:uiPriority w:val="34"/>
    <w:qFormat/>
    <w:rsid w:val="007551D5"/>
    <w:pPr>
      <w:ind w:left="720"/>
      <w:contextualSpacing/>
    </w:pPr>
  </w:style>
  <w:style w:type="character" w:styleId="IntenseEmphasis">
    <w:name w:val="Intense Emphasis"/>
    <w:basedOn w:val="DefaultParagraphFont"/>
    <w:uiPriority w:val="21"/>
    <w:qFormat/>
    <w:rsid w:val="007551D5"/>
    <w:rPr>
      <w:i/>
      <w:iCs/>
      <w:color w:val="2E74B5" w:themeColor="accent1" w:themeShade="BF"/>
    </w:rPr>
  </w:style>
  <w:style w:type="paragraph" w:styleId="IntenseQuote">
    <w:name w:val="Intense Quote"/>
    <w:basedOn w:val="Normal"/>
    <w:next w:val="Normal"/>
    <w:link w:val="IntenseQuoteChar"/>
    <w:uiPriority w:val="30"/>
    <w:qFormat/>
    <w:rsid w:val="007551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51D5"/>
    <w:rPr>
      <w:i/>
      <w:iCs/>
      <w:color w:val="2E74B5" w:themeColor="accent1" w:themeShade="BF"/>
    </w:rPr>
  </w:style>
  <w:style w:type="character" w:styleId="IntenseReference">
    <w:name w:val="Intense Reference"/>
    <w:basedOn w:val="DefaultParagraphFont"/>
    <w:uiPriority w:val="32"/>
    <w:qFormat/>
    <w:rsid w:val="007551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