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ACCF" w14:textId="77777777" w:rsidR="00771C0B" w:rsidRPr="00771C0B" w:rsidRDefault="00771C0B">
      <w:pPr>
        <w:rPr>
          <w:b/>
        </w:rPr>
      </w:pPr>
      <w:r w:rsidRPr="00771C0B">
        <w:rPr>
          <w:b/>
        </w:rPr>
        <w:t>CONGEALED - ( qapha , Strong's H7087 )</w:t>
      </w:r>
    </w:p>
    <w:p w14:paraId="4EE6AACC" w14:textId="77777777" w:rsidR="00771C0B" w:rsidRDefault="00771C0B">
      <w:r w:rsidRPr="00771C0B">
        <w:rPr>
          <w:b/>
        </w:rPr>
        <w:t>Summary:</w:t>
      </w:r>
    </w:p>
    <w:p w14:paraId="397E2228" w14:textId="77777777" w:rsidR="00771C0B" w:rsidRDefault="00771C0B">
      <w:r>
        <w:t>The Hebrew verb qapha (Strong's H7087) literally means to thicken, condense, curdle, or freeze. Used only four times in the Old Testament, it paints a vivid physical picture of fluid liquids losing their flow and turning solid. In the Song of Moses (Exodus 15:8), it describes the deep, chaotic waters of the Red Sea suddenly solidifying or "congealing" in the heart of the sea, standing upright like firm walls to allow Israel to cross on dry ground. This word emphasizes the absolute sovereignty of Yahweh over nature, demonstrating how His breath instantly transformed the shifting, unstable depths into a stable, structured pathway of redemption for His people.</w:t>
      </w:r>
    </w:p>
    <w:p w14:paraId="5D20A3F3" w14:textId="77777777" w:rsidR="00771C0B" w:rsidRDefault="00771C0B"/>
    <w:p w14:paraId="2469ED02" w14:textId="77777777" w:rsidR="00771C0B" w:rsidRDefault="00771C0B">
      <w:r w:rsidRPr="00771C0B">
        <w:rPr>
          <w:b/>
        </w:rPr>
        <w:t>Full Study:</w:t>
      </w:r>
    </w:p>
    <w:p w14:paraId="7ADD9277" w14:textId="77777777" w:rsidR="00771C0B" w:rsidRDefault="00771C0B"/>
    <w:p w14:paraId="0232285A" w14:textId="77777777" w:rsidR="00771C0B" w:rsidRPr="00771C0B" w:rsidRDefault="00771C0B">
      <w:pPr>
        <w:rPr>
          <w:b/>
        </w:rPr>
      </w:pPr>
      <w:r w:rsidRPr="00771C0B">
        <w:rPr>
          <w:b/>
        </w:rPr>
        <w:t>1. Word Picture / Background</w:t>
      </w:r>
    </w:p>
    <w:p w14:paraId="079E97AA" w14:textId="77777777" w:rsidR="00771C0B" w:rsidRDefault="00771C0B">
      <w:r>
        <w:t>The root qapha has its origins in the physical process of liquids thickening or solidifying. In ancient Near Eastern daily life, the most common association with this word was the curdling of milk to make cheese or the thickening of liquids as they cooled. It conveys the transition from a fluid, chaotic, and uncontrollable state to a dense, structured, and static state. When applied to water, it evokes the image of freezing or turning into ice, though the primary emphasis is on the change in consistency—becoming solid and firm enough to hold a shape rather than flowing freely.</w:t>
      </w:r>
    </w:p>
    <w:p w14:paraId="5C067E73" w14:textId="77777777" w:rsidR="00771C0B" w:rsidRDefault="00771C0B"/>
    <w:p w14:paraId="7ED859D2" w14:textId="77777777" w:rsidR="00771C0B" w:rsidRPr="00771C0B" w:rsidRDefault="00771C0B">
      <w:pPr>
        <w:rPr>
          <w:b/>
        </w:rPr>
      </w:pPr>
      <w:r w:rsidRPr="00771C0B">
        <w:rPr>
          <w:b/>
        </w:rPr>
        <w:t>2. Meaning / Lexical Definition</w:t>
      </w:r>
    </w:p>
    <w:p w14:paraId="43DFD4CE" w14:textId="77777777" w:rsidR="00771C0B" w:rsidRDefault="00771C0B">
      <w:r>
        <w:t xml:space="preserve">The verb qapha occurs four times in the Hebrew Bible (Exodus 15:8; Job 10:10; Zephaniah 1:12; Zechariah 14:6). Its basic lexical meaning is to thicken, condense, curdle, or gelatinize. </w:t>
      </w:r>
    </w:p>
    <w:p w14:paraId="2D1B9036" w14:textId="77777777" w:rsidR="00771C0B" w:rsidRDefault="00771C0B">
      <w:r>
        <w:t>• In the Qal stem (Exodus 15:8), it means to coagulate or become dense.</w:t>
      </w:r>
    </w:p>
    <w:p w14:paraId="1142C27C" w14:textId="77777777" w:rsidR="00771C0B" w:rsidRDefault="00771C0B">
      <w:r>
        <w:t>• In the Hiphil stem (Job 10:10), it means to cause to curdle or coagulate, referring to the forming of a fetus in the womb like cheese curdling from milk.</w:t>
      </w:r>
    </w:p>
    <w:p w14:paraId="06C2D7CC" w14:textId="77777777" w:rsidR="00771C0B" w:rsidRDefault="00771C0B">
      <w:r>
        <w:t>• Metaphorically (Zephaniah 1:12), it refers to people who are "settled" or "thickened" on their dregs, describing a state of spiritual stagnation, apathy, and moral insensitivity, much like wine that has sat undisturbed until it thickens with sediment.</w:t>
      </w:r>
    </w:p>
    <w:p w14:paraId="77AF6213" w14:textId="77777777" w:rsidR="00771C0B" w:rsidRDefault="00771C0B"/>
    <w:p w14:paraId="59D7BE6B" w14:textId="77777777" w:rsidR="00771C0B" w:rsidRPr="00771C0B" w:rsidRDefault="00771C0B">
      <w:pPr>
        <w:rPr>
          <w:b/>
        </w:rPr>
      </w:pPr>
      <w:r w:rsidRPr="00771C0B">
        <w:rPr>
          <w:b/>
        </w:rPr>
        <w:t>3. Usage and Word Pictures</w:t>
      </w:r>
    </w:p>
    <w:p w14:paraId="559F5477" w14:textId="77777777" w:rsidR="00771C0B" w:rsidRDefault="00771C0B">
      <w:r>
        <w:t>The word pictures associated with qapha are remarkably sensory and concrete:</w:t>
      </w:r>
    </w:p>
    <w:p w14:paraId="109D59E7" w14:textId="77777777" w:rsidR="00771C0B" w:rsidRDefault="00771C0B">
      <w:r>
        <w:t>• The Cheese-Making Process: In Job 10:10, Job describes his physical formation in the womb: "Did You not pour me out like milk, and curdle [qapha] me like cheese?" This highlights a delicate, divine craftsmanship where liquid-like elements are consolidated into solid form.</w:t>
      </w:r>
    </w:p>
    <w:p w14:paraId="4EC6B793" w14:textId="77777777" w:rsidR="00771C0B" w:rsidRDefault="00771C0B">
      <w:r>
        <w:t>• The Stagnation of Wine: In Zephaniah 1:12, the Lord warns that He will punish those who are "settled [qapha] on their dregs." This describes wine that has been left unpoured, becoming thick, murky, and stale. It represents a hardened, complacent heart that thinks God will do neither good nor evil.</w:t>
      </w:r>
    </w:p>
    <w:p w14:paraId="0858F88C" w14:textId="77777777" w:rsidR="00771C0B" w:rsidRDefault="00771C0B">
      <w:r>
        <w:t>• The Solidification of Chaotic Waters: In Exodus 15:8, the deep ocean waters, which are naturally fluid and unstable, suddenly "congealed" in the heart of the sea. They stand rigid and motionless, defying their natural properties.</w:t>
      </w:r>
    </w:p>
    <w:p w14:paraId="3A4DAC3A" w14:textId="77777777" w:rsidR="00771C0B" w:rsidRDefault="00771C0B"/>
    <w:p w14:paraId="15DEBCAF" w14:textId="77777777" w:rsidR="00771C0B" w:rsidRPr="00771C0B" w:rsidRDefault="00771C0B">
      <w:pPr>
        <w:rPr>
          <w:b/>
        </w:rPr>
      </w:pPr>
      <w:r w:rsidRPr="00771C0B">
        <w:rPr>
          <w:b/>
        </w:rPr>
        <w:t>4. Theological Implications</w:t>
      </w:r>
    </w:p>
    <w:p w14:paraId="506F3B86" w14:textId="77777777" w:rsidR="00771C0B" w:rsidRDefault="00771C0B">
      <w:r>
        <w:t>The use of qapha in the Song of Moses carries profound theological significance:</w:t>
      </w:r>
    </w:p>
    <w:p w14:paraId="5B59BA70" w14:textId="77777777" w:rsidR="00771C0B" w:rsidRDefault="00771C0B">
      <w:r>
        <w:t>• Sovereignty Over Creation: The sea in ancient Near Eastern theology was the ultimate symbol of chaos, rebellion, and untamable power. By "congealing" the deep, God demonstrates effortless mastery over cosmic chaos. What is naturally fluid and wild becomes rigid and obedient at His command.</w:t>
      </w:r>
    </w:p>
    <w:p w14:paraId="246EEC88" w14:textId="77777777" w:rsidR="00771C0B" w:rsidRDefault="00771C0B">
      <w:r>
        <w:t>• The Breath of God: The agent of this miraculous solidification is the "blast of Your nostrils" (ruach). The same divine breath that gives life to humanity here restructures the physical properties of the ocean.</w:t>
      </w:r>
    </w:p>
    <w:p w14:paraId="779A24ED" w14:textId="77777777" w:rsidR="00771C0B" w:rsidRDefault="00771C0B">
      <w:r>
        <w:t>• Redemption Through Restructure: God does not merely destroy the sea; He restructures it to serve as a highway of salvation for His people while remaining a trap of judgment for His enemies.</w:t>
      </w:r>
    </w:p>
    <w:p w14:paraId="408E6C46" w14:textId="77777777" w:rsidR="00771C0B" w:rsidRDefault="00771C0B"/>
    <w:p w14:paraId="52471888" w14:textId="77777777" w:rsidR="00771C0B" w:rsidRPr="00771C0B" w:rsidRDefault="00771C0B">
      <w:pPr>
        <w:rPr>
          <w:b/>
        </w:rPr>
      </w:pPr>
      <w:r w:rsidRPr="00771C0B">
        <w:rPr>
          <w:b/>
        </w:rPr>
        <w:t>5. Contextual Nuance in the Passage</w:t>
      </w:r>
    </w:p>
    <w:p w14:paraId="261017F1" w14:textId="77777777" w:rsidR="00771C0B" w:rsidRDefault="00771C0B">
      <w:r>
        <w:t xml:space="preserve">In Exodus 15:8, qapha occurs in a highly poetic, triumphant victory song celebrating the crossing of the Red Sea. The text states: "The depths were congealed in the heart of the sea." </w:t>
      </w:r>
    </w:p>
    <w:p w14:paraId="285B6F7C" w14:textId="77777777" w:rsidR="00771C0B" w:rsidRDefault="00771C0B">
      <w:r>
        <w:t>• The "depths" (tehomot) refers to the deep, primeval abysses.</w:t>
      </w:r>
    </w:p>
    <w:p w14:paraId="1997E50B" w14:textId="77777777" w:rsidR="00771C0B" w:rsidRDefault="00771C0B">
      <w:r>
        <w:t>• "In the heart of the sea" emphasizes that this was not a shallow shoreline phenomenon; it occurred in the deepest, most dangerous parts of the waters.</w:t>
      </w:r>
    </w:p>
    <w:p w14:paraId="208E039A" w14:textId="77777777" w:rsidR="00771C0B" w:rsidRDefault="00771C0B">
      <w:r>
        <w:t>• Rather than the waters simply being blown back by wind, the poetic imagery suggests the water actually changed its physical state. It "congealed"—becoming firm, stable walls. The fluid, roaring depths became as solid as stone or ice, standing upright like a heap to ensure safe passage.</w:t>
      </w:r>
    </w:p>
    <w:p w14:paraId="6B4F478D" w14:textId="77777777" w:rsidR="00771C0B" w:rsidRDefault="00771C0B"/>
    <w:p w14:paraId="465879C6" w14:textId="77777777" w:rsidR="00771C0B" w:rsidRPr="00771C0B" w:rsidRDefault="00771C0B">
      <w:pPr>
        <w:rPr>
          <w:b/>
        </w:rPr>
      </w:pPr>
      <w:r w:rsidRPr="00771C0B">
        <w:rPr>
          <w:b/>
        </w:rPr>
        <w:t>6. Key Uses in Other Verses (NKJV)</w:t>
      </w:r>
    </w:p>
    <w:p w14:paraId="1E713E79" w14:textId="77777777" w:rsidR="00771C0B" w:rsidRDefault="00771C0B">
      <w:r>
        <w:t>• Job 10:10 – "Did You not pour me out like milk, And curdle [qapha] me like cheese?"</w:t>
      </w:r>
    </w:p>
    <w:p w14:paraId="2C6740C2" w14:textId="77777777" w:rsidR="00771C0B" w:rsidRDefault="00771C0B">
      <w:r>
        <w:t>• Zephaniah 1:12 – "And it shall come to pass at that time that I will search Jerusalem with lamps, and punish the men who are settled [qapha] on their dregs, who say in their heart, 'The Lord will not do good, nor will He do evil.'"</w:t>
      </w:r>
    </w:p>
    <w:p w14:paraId="06A7B3E4" w14:textId="77777777" w:rsidR="00771C0B" w:rsidRDefault="00771C0B">
      <w:r>
        <w:t>• Zechariah 14:6 – "It shall come to pass in that day that there will be no light; the lights will diminish [qapha]."</w:t>
      </w:r>
    </w:p>
    <w:p w14:paraId="053C1AA4" w14:textId="77777777" w:rsidR="00771C0B" w:rsidRDefault="00771C0B"/>
    <w:p w14:paraId="63662A29" w14:textId="77777777" w:rsidR="00771C0B" w:rsidRPr="00771C0B" w:rsidRDefault="00771C0B">
      <w:pPr>
        <w:rPr>
          <w:b/>
        </w:rPr>
      </w:pPr>
      <w:r w:rsidRPr="00771C0B">
        <w:rPr>
          <w:b/>
        </w:rPr>
        <w:t>7. Other Relevant Insights</w:t>
      </w:r>
    </w:p>
    <w:p w14:paraId="6B08EDA3" w14:textId="77777777" w:rsidR="00771C0B" w:rsidRDefault="00771C0B">
      <w:r>
        <w:t>• The Septuagint (LXX) Translation: The Greek translators of the Septuagint translated qapha in Exodus 15:8 using the verb pēgnymi, which means "to make fast," "to solidify," or "to freeze." This reinforces the ancient understanding that the water became solid and ice-like.</w:t>
      </w:r>
    </w:p>
    <w:p w14:paraId="244E7E5D" w14:textId="77777777" w:rsidR="00771C0B" w:rsidRDefault="00771C0B">
      <w:r>
        <w:t>• Contrast with Egypt: While Israel walked through "congealed" paths of safety, the moment the Egyptians entered, the same congealed walls liquefied and collapsed, returning to their chaotic, fluid state to swallow the enemy. God's holding power can be released in an instant.</w:t>
      </w:r>
    </w:p>
    <w:p w14:paraId="600170F9" w14:textId="77777777" w:rsidR="00771C0B" w:rsidRDefault="00771C0B"/>
    <w:p w14:paraId="733B3ACA" w14:textId="77777777" w:rsidR="00771C0B" w:rsidRPr="00771C0B" w:rsidRDefault="00771C0B">
      <w:pPr>
        <w:rPr>
          <w:b/>
        </w:rPr>
      </w:pPr>
      <w:r w:rsidRPr="00771C0B">
        <w:rPr>
          <w:b/>
        </w:rPr>
        <w:t>8. References</w:t>
      </w:r>
    </w:p>
    <w:p w14:paraId="0A86618E" w14:textId="77777777" w:rsidR="00771C0B" w:rsidRDefault="00771C0B">
      <w:r>
        <w:t>• Brown, F., Driver, S. R., &amp; Briggs, C. A. (1907). Enhanced Brown-Driver-Briggs Hebrew and English Lexicon.</w:t>
      </w:r>
    </w:p>
    <w:p w14:paraId="586F9F01" w14:textId="77777777" w:rsidR="00771C0B" w:rsidRDefault="00771C0B">
      <w:r>
        <w:t>• Harris, R. L., Archer, G. L., Jr., &amp; Waltke, B. K. (Eds.). (1980). Theological Wordbook of the Old Testament.</w:t>
      </w:r>
    </w:p>
    <w:p w14:paraId="1D548F7C" w14:textId="77777777" w:rsidR="00771C0B" w:rsidRDefault="00771C0B">
      <w:r>
        <w:t>• Koehler, L., Baumgartner, W., &amp; Stamm, J. J. (2001). The Hebrew and Aramaic Lexicon of the Old Testament.</w:t>
      </w:r>
    </w:p>
    <w:p w14:paraId="40AC6F46" w14:textId="77777777" w:rsidR="00771C0B" w:rsidRDefault="00771C0B">
      <w:r>
        <w:t>• VanGemeren, W. A. (Ed.). (1997). New International Dictionary of Old Testament Theology &amp; Exegesis.</w:t>
      </w:r>
    </w:p>
    <w:p w14:paraId="03EBF6CB" w14:textId="3235A7F2" w:rsidR="004C5552" w:rsidRDefault="00771C0B">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1C0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0AC9"/>
  <w15:chartTrackingRefBased/>
  <w15:docId w15:val="{3544A351-B069-42F0-B73F-C1FE571D2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1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1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C0B"/>
    <w:rPr>
      <w:rFonts w:eastAsiaTheme="majorEastAsia" w:cstheme="majorBidi"/>
      <w:color w:val="272727" w:themeColor="text1" w:themeTint="D8"/>
    </w:rPr>
  </w:style>
  <w:style w:type="paragraph" w:styleId="Title">
    <w:name w:val="Title"/>
    <w:basedOn w:val="Normal"/>
    <w:next w:val="Normal"/>
    <w:link w:val="TitleChar"/>
    <w:uiPriority w:val="10"/>
    <w:qFormat/>
    <w:rsid w:val="00771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C0B"/>
    <w:pPr>
      <w:spacing w:before="160"/>
      <w:jc w:val="center"/>
    </w:pPr>
    <w:rPr>
      <w:i/>
      <w:iCs/>
      <w:color w:val="404040" w:themeColor="text1" w:themeTint="BF"/>
    </w:rPr>
  </w:style>
  <w:style w:type="character" w:customStyle="1" w:styleId="QuoteChar">
    <w:name w:val="Quote Char"/>
    <w:basedOn w:val="DefaultParagraphFont"/>
    <w:link w:val="Quote"/>
    <w:uiPriority w:val="29"/>
    <w:rsid w:val="00771C0B"/>
    <w:rPr>
      <w:i/>
      <w:iCs/>
      <w:color w:val="404040" w:themeColor="text1" w:themeTint="BF"/>
    </w:rPr>
  </w:style>
  <w:style w:type="paragraph" w:styleId="ListParagraph">
    <w:name w:val="List Paragraph"/>
    <w:basedOn w:val="Normal"/>
    <w:uiPriority w:val="34"/>
    <w:qFormat/>
    <w:rsid w:val="00771C0B"/>
    <w:pPr>
      <w:ind w:left="720"/>
      <w:contextualSpacing/>
    </w:pPr>
  </w:style>
  <w:style w:type="character" w:styleId="IntenseEmphasis">
    <w:name w:val="Intense Emphasis"/>
    <w:basedOn w:val="DefaultParagraphFont"/>
    <w:uiPriority w:val="21"/>
    <w:qFormat/>
    <w:rsid w:val="00771C0B"/>
    <w:rPr>
      <w:i/>
      <w:iCs/>
      <w:color w:val="2E74B5" w:themeColor="accent1" w:themeShade="BF"/>
    </w:rPr>
  </w:style>
  <w:style w:type="paragraph" w:styleId="IntenseQuote">
    <w:name w:val="Intense Quote"/>
    <w:basedOn w:val="Normal"/>
    <w:next w:val="Normal"/>
    <w:link w:val="IntenseQuoteChar"/>
    <w:uiPriority w:val="30"/>
    <w:qFormat/>
    <w:rsid w:val="00771C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1C0B"/>
    <w:rPr>
      <w:i/>
      <w:iCs/>
      <w:color w:val="2E74B5" w:themeColor="accent1" w:themeShade="BF"/>
    </w:rPr>
  </w:style>
  <w:style w:type="character" w:styleId="IntenseReference">
    <w:name w:val="Intense Reference"/>
    <w:basedOn w:val="DefaultParagraphFont"/>
    <w:uiPriority w:val="32"/>
    <w:qFormat/>
    <w:rsid w:val="00771C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5175</Characters>
  <Application>Microsoft Office Word</Application>
  <DocSecurity>0</DocSecurity>
  <Lines>43</Lines>
  <Paragraphs>12</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