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1DCAF" w14:textId="77777777" w:rsidR="003E1EB6" w:rsidRPr="003E1EB6" w:rsidRDefault="003E1EB6">
      <w:pPr>
        <w:rPr>
          <w:b/>
        </w:rPr>
      </w:pPr>
      <w:r w:rsidRPr="003E1EB6">
        <w:rPr>
          <w:b/>
        </w:rPr>
        <w:t>REFUSE - ( ma'en , Strong's H3985 )</w:t>
      </w:r>
    </w:p>
    <w:p w14:paraId="160A4EE8" w14:textId="77777777" w:rsidR="003E1EB6" w:rsidRDefault="003E1EB6">
      <w:r w:rsidRPr="003E1EB6">
        <w:rPr>
          <w:b/>
        </w:rPr>
        <w:t>Summary:</w:t>
      </w:r>
    </w:p>
    <w:p w14:paraId="63A5FC26" w14:textId="77777777" w:rsidR="003E1EB6" w:rsidRDefault="003E1EB6">
      <w:r>
        <w:t>The Hebrew verb ma'en means to refuse, decline, or reject. It expresses a willful, stubborn decision of the heart, representing a deliberate act of the human will rather than a passive failure or accidental omission. In Exodus 16:28, God uses this word to confront Israel's persistent disobedience regarding the Sabbath and the manna, highlighting how their external actions reflected an internal, stubborn refusal to submit to His loving boundaries and trust His divine provision.</w:t>
      </w:r>
    </w:p>
    <w:p w14:paraId="7FA9122D" w14:textId="77777777" w:rsidR="003E1EB6" w:rsidRDefault="003E1EB6"/>
    <w:p w14:paraId="5BA219EF" w14:textId="77777777" w:rsidR="003E1EB6" w:rsidRDefault="003E1EB6">
      <w:r w:rsidRPr="003E1EB6">
        <w:rPr>
          <w:b/>
        </w:rPr>
        <w:t>Full Study:</w:t>
      </w:r>
    </w:p>
    <w:p w14:paraId="7C93B9DD" w14:textId="77777777" w:rsidR="003E1EB6" w:rsidRDefault="003E1EB6"/>
    <w:p w14:paraId="39617A1B" w14:textId="77777777" w:rsidR="003E1EB6" w:rsidRPr="003E1EB6" w:rsidRDefault="003E1EB6">
      <w:pPr>
        <w:rPr>
          <w:b/>
        </w:rPr>
      </w:pPr>
      <w:r w:rsidRPr="003E1EB6">
        <w:rPr>
          <w:b/>
        </w:rPr>
        <w:t>1. Word Picture / Background</w:t>
      </w:r>
    </w:p>
    <w:p w14:paraId="2D68BD59" w14:textId="77777777" w:rsidR="003E1EB6" w:rsidRDefault="003E1EB6">
      <w:r>
        <w:t>The root ma'en is a primary verb that denotes an active, energetic refusal. It is not a passive sliding into sin, but a conscious, hardened "no" spoken to a command, request, or treaty. It carries emotional and volitional weight, suggesting a stiffening of the neck or a hardening of the heart against an authority figure. It is the language of a stubborn child, a rebellious subject, or an unfaithful covenant partner who actively digs in their heels and pulls their shoulder back in defiance.</w:t>
      </w:r>
    </w:p>
    <w:p w14:paraId="51770172" w14:textId="77777777" w:rsidR="003E1EB6" w:rsidRDefault="003E1EB6"/>
    <w:p w14:paraId="76F392EA" w14:textId="77777777" w:rsidR="003E1EB6" w:rsidRPr="003E1EB6" w:rsidRDefault="003E1EB6">
      <w:pPr>
        <w:rPr>
          <w:b/>
        </w:rPr>
      </w:pPr>
      <w:r w:rsidRPr="003E1EB6">
        <w:rPr>
          <w:b/>
        </w:rPr>
        <w:t>2. Meaning / Lexical Definition</w:t>
      </w:r>
    </w:p>
    <w:p w14:paraId="6A61915A" w14:textId="77777777" w:rsidR="003E1EB6" w:rsidRDefault="003E1EB6">
      <w:r>
        <w:t>• ma'en is a verb meaning to refuse, decline, reject, or be unwilling. In the Piel stem, which is its most common form in the Hebrew Bible (including Exodus 16:28), it functions as an intensive verb. It does not merely signify a lack of action, but an active, persistent refusal. It emphasizes the determination and obstinacy of the subject. The word implies that a clear choice has been presented, and the subject has made a deliberate decision to reject the path of obedience.</w:t>
      </w:r>
    </w:p>
    <w:p w14:paraId="1B5AA238" w14:textId="77777777" w:rsidR="003E1EB6" w:rsidRDefault="003E1EB6"/>
    <w:p w14:paraId="55FFCB94" w14:textId="77777777" w:rsidR="003E1EB6" w:rsidRPr="003E1EB6" w:rsidRDefault="003E1EB6">
      <w:pPr>
        <w:rPr>
          <w:b/>
        </w:rPr>
      </w:pPr>
      <w:r w:rsidRPr="003E1EB6">
        <w:rPr>
          <w:b/>
        </w:rPr>
        <w:t>3. Usage and Word Pictures</w:t>
      </w:r>
    </w:p>
    <w:p w14:paraId="00B6564A" w14:textId="77777777" w:rsidR="003E1EB6" w:rsidRDefault="003E1EB6">
      <w:r>
        <w:t>• The word is frequently used to describe Pharaoh's stubborn refusal to release Israel from bondage, where his heart is hardened and he refuses to let the people go.</w:t>
      </w:r>
    </w:p>
    <w:p w14:paraId="3F280D9F" w14:textId="77777777" w:rsidR="003E1EB6" w:rsidRDefault="003E1EB6">
      <w:r>
        <w:t>• It describes a brother-in-law who refuses to perform his levirate marriage duty, representing a public, legal rejection of family and covenantal responsibility.</w:t>
      </w:r>
    </w:p>
    <w:p w14:paraId="689DFB32" w14:textId="77777777" w:rsidR="003E1EB6" w:rsidRDefault="003E1EB6">
      <w:r>
        <w:t>• It is used by the prophets to describe a backsliding people who refuse to receive correction, refuse to return to God, and refuse to listen to His words.</w:t>
      </w:r>
    </w:p>
    <w:p w14:paraId="0604730F" w14:textId="77777777" w:rsidR="003E1EB6" w:rsidRDefault="003E1EB6">
      <w:r>
        <w:t>• The physical word picture associated with ma'en is that of a person closing their ears to a clear voice, making their face harder than rock, and refusing to turn back from a dangerous path.</w:t>
      </w:r>
    </w:p>
    <w:p w14:paraId="77B5E1D8" w14:textId="77777777" w:rsidR="003E1EB6" w:rsidRDefault="003E1EB6"/>
    <w:p w14:paraId="7F9BCA68" w14:textId="77777777" w:rsidR="003E1EB6" w:rsidRPr="003E1EB6" w:rsidRDefault="003E1EB6">
      <w:pPr>
        <w:rPr>
          <w:b/>
        </w:rPr>
      </w:pPr>
      <w:r w:rsidRPr="003E1EB6">
        <w:rPr>
          <w:b/>
        </w:rPr>
        <w:t>4. Theological Implications</w:t>
      </w:r>
    </w:p>
    <w:p w14:paraId="3F0E077A" w14:textId="77777777" w:rsidR="003E1EB6" w:rsidRDefault="003E1EB6">
      <w:r>
        <w:t>Theologically, ma'en exposes the core of sin as an issue of the human will. It refutes the idea that disobedience is merely the result of ignorance or weakness. When God asks, "How long do you refuse...?" He points directly to the volitional nature of rebellion. Humans do not always wander astray out of confusion; they frequently make a calculated decision to reject God’s voice. Furthermore, ma'en contrasts God's consistent grace and clear instruction with humanity’s self-destructive insistence on self-reliance. To refuse God's law is ultimately to refuse His lordship and His protective care.</w:t>
      </w:r>
    </w:p>
    <w:p w14:paraId="2AF5EB8F" w14:textId="77777777" w:rsidR="003E1EB6" w:rsidRDefault="003E1EB6"/>
    <w:p w14:paraId="29C65BB0" w14:textId="77777777" w:rsidR="003E1EB6" w:rsidRPr="003E1EB6" w:rsidRDefault="003E1EB6">
      <w:pPr>
        <w:rPr>
          <w:b/>
        </w:rPr>
      </w:pPr>
      <w:r w:rsidRPr="003E1EB6">
        <w:rPr>
          <w:b/>
        </w:rPr>
        <w:t>5. Contextual Nuance in the Passage</w:t>
      </w:r>
    </w:p>
    <w:p w14:paraId="36F41705" w14:textId="77777777" w:rsidR="003E1EB6" w:rsidRDefault="003E1EB6">
      <w:r>
        <w:t>In Exodus 16:28, God has just provided manna and instituted the Sabbath rest, commanding the people not to gather food on the seventh day because He would double their portion on the sixth. Despite this clear instruction, some of the people went out to gather anyway. God addresses Moses, but the plural form of the verb (me'antem) is directed at the entire nation. By using ma'en, God identifies their gathering attempt not as a harmless misunderstanding or a simple memory lapse, but as a stubborn refusal to trust His word. Their physical labor on the Sabbath was a manifestation of an internal refusal to rest in God's sovereign provision.</w:t>
      </w:r>
    </w:p>
    <w:p w14:paraId="73C76CBB" w14:textId="77777777" w:rsidR="003E1EB6" w:rsidRDefault="003E1EB6"/>
    <w:p w14:paraId="459A70FB" w14:textId="77777777" w:rsidR="003E1EB6" w:rsidRPr="003E1EB6" w:rsidRDefault="003E1EB6">
      <w:pPr>
        <w:rPr>
          <w:b/>
        </w:rPr>
      </w:pPr>
      <w:r w:rsidRPr="003E1EB6">
        <w:rPr>
          <w:b/>
        </w:rPr>
        <w:t>6. Key Uses in Other Verses (NKJV)</w:t>
      </w:r>
    </w:p>
    <w:p w14:paraId="37ADE3F2" w14:textId="77777777" w:rsidR="003E1EB6" w:rsidRDefault="003E1EB6">
      <w:r>
        <w:t>• Exodus 7:14 - "Pharaoh's heart is hard; he refuses to let the people go."</w:t>
      </w:r>
    </w:p>
    <w:p w14:paraId="377C8F2E" w14:textId="77777777" w:rsidR="003E1EB6" w:rsidRDefault="003E1EB6">
      <w:r>
        <w:t>• Exodus 10:3 - "How long will you refuse to humble yourself before Me?"</w:t>
      </w:r>
    </w:p>
    <w:p w14:paraId="392E1CBF" w14:textId="77777777" w:rsidR="003E1EB6" w:rsidRDefault="003E1EB6">
      <w:r>
        <w:t>• Proverbs 1:24 - "Because I have called and you refused, I have stretched out my hand and no one regarded."</w:t>
      </w:r>
    </w:p>
    <w:p w14:paraId="75EDE8E0" w14:textId="77777777" w:rsidR="003E1EB6" w:rsidRDefault="003E1EB6">
      <w:r>
        <w:t>• Jeremiah 5:3 - "They have made their faces harder than rock; they have refused to return."</w:t>
      </w:r>
    </w:p>
    <w:p w14:paraId="324013EB" w14:textId="77777777" w:rsidR="003E1EB6" w:rsidRDefault="003E1EB6">
      <w:r>
        <w:t>• Hosea 11:5 - "He shall not return to the land of Egypt, but the Assyrian shall be his king, because they refused to repent."</w:t>
      </w:r>
    </w:p>
    <w:p w14:paraId="0A08A817" w14:textId="77777777" w:rsidR="003E1EB6" w:rsidRDefault="003E1EB6"/>
    <w:p w14:paraId="739847D2" w14:textId="77777777" w:rsidR="003E1EB6" w:rsidRPr="003E1EB6" w:rsidRDefault="003E1EB6">
      <w:pPr>
        <w:rPr>
          <w:b/>
        </w:rPr>
      </w:pPr>
      <w:r w:rsidRPr="003E1EB6">
        <w:rPr>
          <w:b/>
        </w:rPr>
        <w:t>7. Other Relevant Insights</w:t>
      </w:r>
    </w:p>
    <w:p w14:paraId="686CF8CB" w14:textId="77777777" w:rsidR="003E1EB6" w:rsidRDefault="003E1EB6">
      <w:r>
        <w:t>In the Greek Septuagint (LXX), the translators rendered the Hebrew ma'en in Exodus 16:28 using the Greek verb boulesthai (to will or wish) preceded by a negative particle, translating to "how long do you not wish to keep My commandments." This highlights that the core of Israel's failure was a breakdown of the human will. They simply did not want to submit to God's rhythm of work and rest. This illustrates a profound spiritual truth: the struggle to obey God is often a struggle to surrender the will, particularly in areas of security, sustenance, and control.</w:t>
      </w:r>
    </w:p>
    <w:p w14:paraId="61FECFC9" w14:textId="77777777" w:rsidR="003E1EB6" w:rsidRDefault="003E1EB6"/>
    <w:p w14:paraId="60E9CA21" w14:textId="77777777" w:rsidR="003E1EB6" w:rsidRPr="003E1EB6" w:rsidRDefault="003E1EB6">
      <w:pPr>
        <w:rPr>
          <w:b/>
        </w:rPr>
      </w:pPr>
      <w:r w:rsidRPr="003E1EB6">
        <w:rPr>
          <w:b/>
        </w:rPr>
        <w:t>8. References</w:t>
      </w:r>
    </w:p>
    <w:p w14:paraId="7D0F48D4" w14:textId="77777777" w:rsidR="003E1EB6" w:rsidRDefault="003E1EB6">
      <w:r>
        <w:t>• Brown, Francis, S.R. Driver, and Charles A. Briggs. Hebrew and English Lexicon of the Old Testament.</w:t>
      </w:r>
    </w:p>
    <w:p w14:paraId="3B785B13" w14:textId="77777777" w:rsidR="003E1EB6" w:rsidRDefault="003E1EB6">
      <w:r>
        <w:t>• Koehler, Ludwig, and Walter Baumgartner. The Hebrew and Aramaic Lexicon of the Old Testament.</w:t>
      </w:r>
    </w:p>
    <w:p w14:paraId="35B82A8B" w14:textId="77777777" w:rsidR="003E1EB6" w:rsidRDefault="003E1EB6">
      <w:r>
        <w:t>• Harris, R. Laird, Gleason L. Archer Jr., and Bruce K. Waltke. Theological Wordbook of the Old Testament.</w:t>
      </w:r>
    </w:p>
    <w:p w14:paraId="6D0A8FD9" w14:textId="77777777" w:rsidR="003E1EB6" w:rsidRDefault="003E1EB6">
      <w:r>
        <w:t>• Renn, Stephen D. Expository Dictionary of Bible Words.</w:t>
      </w:r>
    </w:p>
    <w:p w14:paraId="5CEF4E44" w14:textId="5438D9C7" w:rsidR="004C5552" w:rsidRDefault="003E1EB6">
      <w:r>
        <w:t>• Strong, James.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EB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1EB6"/>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412BD"/>
  <w15:chartTrackingRefBased/>
  <w15:docId w15:val="{A52BEF5D-AE5C-41C8-B1D7-1857F2223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1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1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EB6"/>
    <w:rPr>
      <w:rFonts w:eastAsiaTheme="majorEastAsia" w:cstheme="majorBidi"/>
      <w:color w:val="272727" w:themeColor="text1" w:themeTint="D8"/>
    </w:rPr>
  </w:style>
  <w:style w:type="paragraph" w:styleId="Title">
    <w:name w:val="Title"/>
    <w:basedOn w:val="Normal"/>
    <w:next w:val="Normal"/>
    <w:link w:val="TitleChar"/>
    <w:uiPriority w:val="10"/>
    <w:qFormat/>
    <w:rsid w:val="003E1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EB6"/>
    <w:pPr>
      <w:spacing w:before="160"/>
      <w:jc w:val="center"/>
    </w:pPr>
    <w:rPr>
      <w:i/>
      <w:iCs/>
      <w:color w:val="404040" w:themeColor="text1" w:themeTint="BF"/>
    </w:rPr>
  </w:style>
  <w:style w:type="character" w:customStyle="1" w:styleId="QuoteChar">
    <w:name w:val="Quote Char"/>
    <w:basedOn w:val="DefaultParagraphFont"/>
    <w:link w:val="Quote"/>
    <w:uiPriority w:val="29"/>
    <w:rsid w:val="003E1EB6"/>
    <w:rPr>
      <w:i/>
      <w:iCs/>
      <w:color w:val="404040" w:themeColor="text1" w:themeTint="BF"/>
    </w:rPr>
  </w:style>
  <w:style w:type="paragraph" w:styleId="ListParagraph">
    <w:name w:val="List Paragraph"/>
    <w:basedOn w:val="Normal"/>
    <w:uiPriority w:val="34"/>
    <w:qFormat/>
    <w:rsid w:val="003E1EB6"/>
    <w:pPr>
      <w:ind w:left="720"/>
      <w:contextualSpacing/>
    </w:pPr>
  </w:style>
  <w:style w:type="character" w:styleId="IntenseEmphasis">
    <w:name w:val="Intense Emphasis"/>
    <w:basedOn w:val="DefaultParagraphFont"/>
    <w:uiPriority w:val="21"/>
    <w:qFormat/>
    <w:rsid w:val="003E1EB6"/>
    <w:rPr>
      <w:i/>
      <w:iCs/>
      <w:color w:val="2E74B5" w:themeColor="accent1" w:themeShade="BF"/>
    </w:rPr>
  </w:style>
  <w:style w:type="paragraph" w:styleId="IntenseQuote">
    <w:name w:val="Intense Quote"/>
    <w:basedOn w:val="Normal"/>
    <w:next w:val="Normal"/>
    <w:link w:val="IntenseQuoteChar"/>
    <w:uiPriority w:val="30"/>
    <w:qFormat/>
    <w:rsid w:val="003E1E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1EB6"/>
    <w:rPr>
      <w:i/>
      <w:iCs/>
      <w:color w:val="2E74B5" w:themeColor="accent1" w:themeShade="BF"/>
    </w:rPr>
  </w:style>
  <w:style w:type="character" w:styleId="IntenseReference">
    <w:name w:val="Intense Reference"/>
    <w:basedOn w:val="DefaultParagraphFont"/>
    <w:uiPriority w:val="32"/>
    <w:qFormat/>
    <w:rsid w:val="003E1EB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767</Words>
  <Characters>4374</Characters>
  <Application>Microsoft Office Word</Application>
  <DocSecurity>0</DocSecurity>
  <Lines>36</Lines>
  <Paragraphs>10</Paragraphs>
  <ScaleCrop>false</ScaleCrop>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2026-08-14T09:45:00Z</dcterms:created>
  <dcterms:modified xsi:type="dcterms:W3CDTF">2026-08-14T09:45:00Z</dcterms:modified>
</cp:coreProperties>
</file>