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901B76" w14:textId="77777777" w:rsidR="00162838" w:rsidRPr="00162838" w:rsidRDefault="00162838">
      <w:pPr>
        <w:rPr>
          <w:b/>
        </w:rPr>
      </w:pPr>
      <w:r w:rsidRPr="00162838">
        <w:rPr>
          <w:b/>
        </w:rPr>
        <w:t>CHOOSE - ( bachar , Strong's H977 )</w:t>
      </w:r>
    </w:p>
    <w:p w14:paraId="3415CED0" w14:textId="77777777" w:rsidR="00162838" w:rsidRDefault="00162838">
      <w:r w:rsidRPr="00162838">
        <w:rPr>
          <w:b/>
        </w:rPr>
        <w:t>Summary:</w:t>
      </w:r>
    </w:p>
    <w:p w14:paraId="0D87ED26" w14:textId="77777777" w:rsidR="00162838" w:rsidRDefault="00162838">
      <w:r>
        <w:t>The Hebrew verb bachar means to select, decide upon, or prefer after careful examination and evaluation. It carries the sense of inspecting options and choosing the most excellent or suitable one, often accompanied by delight or a sense of value in the object chosen. In Exodus 17:9, Moses commands Joshua to "choose" men to fight against Amalek. This was not a random or hasty conscription, but a deliberate selection of capable, courageous, and spiritually fit warriors. This highlights the biblical principle of cooperative action, where God’s sovereign deliverance operates through the careful, active preparation of His chosen instruments.</w:t>
      </w:r>
    </w:p>
    <w:p w14:paraId="7A8FE9A4" w14:textId="77777777" w:rsidR="00162838" w:rsidRDefault="00162838"/>
    <w:p w14:paraId="5C1388EC" w14:textId="77777777" w:rsidR="00162838" w:rsidRDefault="00162838">
      <w:r w:rsidRPr="00162838">
        <w:rPr>
          <w:b/>
        </w:rPr>
        <w:t>Full Study:</w:t>
      </w:r>
    </w:p>
    <w:p w14:paraId="55407D09" w14:textId="77777777" w:rsidR="00162838" w:rsidRDefault="00162838"/>
    <w:p w14:paraId="5AED21E0" w14:textId="77777777" w:rsidR="00162838" w:rsidRPr="00162838" w:rsidRDefault="00162838">
      <w:pPr>
        <w:rPr>
          <w:b/>
        </w:rPr>
      </w:pPr>
      <w:r w:rsidRPr="00162838">
        <w:rPr>
          <w:b/>
        </w:rPr>
        <w:t>1. Word Picture / Background</w:t>
      </w:r>
    </w:p>
    <w:p w14:paraId="08E9F789" w14:textId="77777777" w:rsidR="00162838" w:rsidRDefault="00162838">
      <w:r>
        <w:t>The root of bachar is closely related to the concept of testing, examining, or assaying. In the ancient world, a closely related Hebrew root was used for testing metals to determine their purity and value. When a metalsmith examined silver or gold, he would assay the material to select only the finest portion. Consequently, bachar carries an inherent word picture of a keen-eyed inspector examining several options, testing their quality, and selecting the absolute best for a specific, valuable purpose. It is a choice made with high regard, appreciation, and deliberate intent.</w:t>
      </w:r>
    </w:p>
    <w:p w14:paraId="6A06D466" w14:textId="77777777" w:rsidR="00162838" w:rsidRDefault="00162838"/>
    <w:p w14:paraId="1C72B5E5" w14:textId="77777777" w:rsidR="00162838" w:rsidRPr="00162838" w:rsidRDefault="00162838">
      <w:pPr>
        <w:rPr>
          <w:b/>
        </w:rPr>
      </w:pPr>
      <w:r w:rsidRPr="00162838">
        <w:rPr>
          <w:b/>
        </w:rPr>
        <w:t>2. Meaning / Lexical Definition</w:t>
      </w:r>
    </w:p>
    <w:p w14:paraId="7DC05058" w14:textId="77777777" w:rsidR="00162838" w:rsidRDefault="00162838">
      <w:r>
        <w:t>• Bachar means to choose, select, or decide in favor of. In its primary active sense (the Qal stem used in Exodus 17:9), the word denotes the act of choosing someone or something from a larger group. It is the opposite of rejecting or despising. The term implies not just a mental decision, but an action that binds the chooser to the chosen object. It is used to describe God choosing a people, a king selecting his servants, or an individual choosing a path of life. The choice is always purposeful, never arbitrary or accidental.</w:t>
      </w:r>
    </w:p>
    <w:p w14:paraId="3AA0CDF1" w14:textId="77777777" w:rsidR="00162838" w:rsidRDefault="00162838"/>
    <w:p w14:paraId="74968D93" w14:textId="77777777" w:rsidR="00162838" w:rsidRPr="00162838" w:rsidRDefault="00162838">
      <w:pPr>
        <w:rPr>
          <w:b/>
        </w:rPr>
      </w:pPr>
      <w:r w:rsidRPr="00162838">
        <w:rPr>
          <w:b/>
        </w:rPr>
        <w:t>3. Usage and Word Pictures</w:t>
      </w:r>
    </w:p>
    <w:p w14:paraId="0972574F" w14:textId="77777777" w:rsidR="00162838" w:rsidRDefault="00162838">
      <w:r>
        <w:t>Throughout the Old Testament, bachar is used in several rich contexts:</w:t>
      </w:r>
    </w:p>
    <w:p w14:paraId="514F95A1" w14:textId="77777777" w:rsidR="00162838" w:rsidRDefault="00162838">
      <w:r>
        <w:t>• Divine Election: It is the primary theological word used for God's sovereign choice of Israel as His treasured possession (Deuteronomy 7:6) and His choice of David to lead His people (Psalm 78:70).</w:t>
      </w:r>
    </w:p>
    <w:p w14:paraId="673D0263" w14:textId="77777777" w:rsidR="00162838" w:rsidRDefault="00162838">
      <w:r>
        <w:t>• Human Decision: It describes the critical moral choices humans must make, such as choosing to fear Yahweh (Proverbs 1:29) or choosing life and blessing over death and cursing (Deuteronomy 30:19).</w:t>
      </w:r>
    </w:p>
    <w:p w14:paraId="4067FED5" w14:textId="77777777" w:rsidR="00162838" w:rsidRDefault="00162838">
      <w:r>
        <w:t>• Military Selection: It is used of selecting elite troops for battle. Just as David later chose five smooth stones to face Goliath (1 Samuel 17:40), commanders would carefully select the strongest and most reliable soldiers for dangerous vanguard duties.</w:t>
      </w:r>
    </w:p>
    <w:p w14:paraId="7BB75E82" w14:textId="77777777" w:rsidR="00162838" w:rsidRDefault="00162838"/>
    <w:p w14:paraId="6F3FB70C" w14:textId="77777777" w:rsidR="00162838" w:rsidRPr="00162838" w:rsidRDefault="00162838">
      <w:pPr>
        <w:rPr>
          <w:b/>
        </w:rPr>
      </w:pPr>
      <w:r w:rsidRPr="00162838">
        <w:rPr>
          <w:b/>
        </w:rPr>
        <w:t>4. Theological Implications</w:t>
      </w:r>
    </w:p>
    <w:p w14:paraId="6F0774A3" w14:textId="77777777" w:rsidR="00162838" w:rsidRDefault="00162838">
      <w:r>
        <w:t>The theology of bachar reveals that choice establishes relationship and assigns value. When God chooses, He bestows value upon the recipient out of His sovereign love. When humans are commanded to choose, it tests their alignment with God's will. In the context of spiritual warfare and kingdom work, God utilizes chosen human instruments. While God could easily destroy the enemies of Israel with a word, He ordains that Joshua must choose men to fight. Divine sovereignty does not negate human responsibility; rather, it empowers and directs it.</w:t>
      </w:r>
    </w:p>
    <w:p w14:paraId="3F44C8E9" w14:textId="77777777" w:rsidR="00162838" w:rsidRDefault="00162838"/>
    <w:p w14:paraId="40A1F28E" w14:textId="77777777" w:rsidR="00162838" w:rsidRPr="00162838" w:rsidRDefault="00162838">
      <w:pPr>
        <w:rPr>
          <w:b/>
        </w:rPr>
      </w:pPr>
      <w:r w:rsidRPr="00162838">
        <w:rPr>
          <w:b/>
        </w:rPr>
        <w:t>5. Contextual Nuance in the Passage</w:t>
      </w:r>
    </w:p>
    <w:p w14:paraId="0B0C33AA" w14:textId="77777777" w:rsidR="00162838" w:rsidRDefault="00162838">
      <w:r>
        <w:t>In Exodus 17:9, Israel faces its first military battle after leaving Egypt. The Amalekites launch a cowardly, unprovoked attack, targeting the weak, weary, and lagging stragglers at the rear of the camp (Deuteronomy 25:17-18). In response, Moses does not tell Joshua to gather a chaotic mob of frightened, newly freed slaves. Instead, he commands him to bachar—to carefully select, vet, and choose qualified men. These chosen men had to possess physical strength, military courage, and spiritual stamina to stand firm in the valley while Moses held up the staff of God on the hill. The selection of these men was the first step in organizing Israel from a wandering camp of refugees into a disciplined army of the Lord.</w:t>
      </w:r>
    </w:p>
    <w:p w14:paraId="60B192E0" w14:textId="77777777" w:rsidR="00162838" w:rsidRDefault="00162838"/>
    <w:p w14:paraId="5656539C" w14:textId="77777777" w:rsidR="00162838" w:rsidRPr="00162838" w:rsidRDefault="00162838">
      <w:pPr>
        <w:rPr>
          <w:b/>
        </w:rPr>
      </w:pPr>
      <w:r w:rsidRPr="00162838">
        <w:rPr>
          <w:b/>
        </w:rPr>
        <w:t>6. Key Uses in Other Verses (NKJV)</w:t>
      </w:r>
    </w:p>
    <w:p w14:paraId="08E637C5" w14:textId="77777777" w:rsidR="00162838" w:rsidRDefault="00162838">
      <w:r>
        <w:t>• Deuteronomy 7:6 - "For you are a holy people to the LORD your God; the LORD your God has chosen you to be a people for Himself, a special treasure above all peoples on the face of the earth."</w:t>
      </w:r>
    </w:p>
    <w:p w14:paraId="3AEC7385" w14:textId="77777777" w:rsidR="00162838" w:rsidRDefault="00162838">
      <w:r>
        <w:t>• Joshua 24:15 - "And if it seems evil to you to serve the LORD, choose for yourselves this day whom you will serve..."</w:t>
      </w:r>
    </w:p>
    <w:p w14:paraId="4E2CB139" w14:textId="77777777" w:rsidR="00162838" w:rsidRDefault="00162838">
      <w:r>
        <w:t>• 1 Samuel 17:40 - "Then he took his staff in his hand; and he chose for himself five smooth stones from the brook, and put them in a shepherd's bag..."</w:t>
      </w:r>
    </w:p>
    <w:p w14:paraId="0C80652D" w14:textId="77777777" w:rsidR="00162838" w:rsidRDefault="00162838">
      <w:r>
        <w:t>• Psalm 119:173 - "Let Your hand become my help, For I have chosen Your precepts."</w:t>
      </w:r>
    </w:p>
    <w:p w14:paraId="4868E116" w14:textId="77777777" w:rsidR="00162838" w:rsidRDefault="00162838"/>
    <w:p w14:paraId="7C629E08" w14:textId="77777777" w:rsidR="00162838" w:rsidRPr="00162838" w:rsidRDefault="00162838">
      <w:pPr>
        <w:rPr>
          <w:b/>
        </w:rPr>
      </w:pPr>
      <w:r w:rsidRPr="00162838">
        <w:rPr>
          <w:b/>
        </w:rPr>
        <w:t>7. Other Relevant Insights</w:t>
      </w:r>
    </w:p>
    <w:p w14:paraId="69A28D02" w14:textId="77777777" w:rsidR="00162838" w:rsidRDefault="00162838">
      <w:r>
        <w:t>There is a profound pastoral parallel between the chosen warriors in the valley and the interceding leader on the mountain. Joshua’s chosen men fought valiantly, but their physical efforts were entirely dependent upon Moses holding up his hands with the staff of God. This demonstrates that human talent, careful selection, and diligent preparation (the "chosen men") must always be paired with prayer, intercession, and reliance upon divine power (the raised hands of Moses) to achieve victory in spiritual conflict.</w:t>
      </w:r>
    </w:p>
    <w:p w14:paraId="0AE1F159" w14:textId="77777777" w:rsidR="00162838" w:rsidRDefault="00162838"/>
    <w:p w14:paraId="7AAC1079" w14:textId="77777777" w:rsidR="00162838" w:rsidRPr="00162838" w:rsidRDefault="00162838">
      <w:pPr>
        <w:rPr>
          <w:b/>
        </w:rPr>
      </w:pPr>
      <w:r w:rsidRPr="00162838">
        <w:rPr>
          <w:b/>
        </w:rPr>
        <w:t>8. References</w:t>
      </w:r>
    </w:p>
    <w:p w14:paraId="59858C9C" w14:textId="77777777" w:rsidR="00162838" w:rsidRDefault="00162838">
      <w:r>
        <w:t>• Brown, Francis, S.R. Driver, and Charles A. Briggs. Enhanced Brown-Driver-Briggs Hebrew and English Lexicon.</w:t>
      </w:r>
    </w:p>
    <w:p w14:paraId="3218E35A" w14:textId="77777777" w:rsidR="00162838" w:rsidRDefault="00162838">
      <w:r>
        <w:t>• Harris, R. Laird, Gleason L. Archer Jr., and Bruce K. Waltke. Theological Wordbook of the Old Testament.</w:t>
      </w:r>
    </w:p>
    <w:p w14:paraId="71167687" w14:textId="77777777" w:rsidR="00162838" w:rsidRDefault="00162838">
      <w:r>
        <w:t>• Koehler, Ludwig, Walter Baumgartner, and M.E.J. Richardson. The Hebrew and Aramaic Lexicon of the Old Testament.</w:t>
      </w:r>
    </w:p>
    <w:p w14:paraId="4E88D92F" w14:textId="77777777" w:rsidR="00162838" w:rsidRDefault="00162838">
      <w:r>
        <w:t>• VanGemeren, Willem A. New International Dictionary of Old Testament Theology and Exegesis.</w:t>
      </w:r>
    </w:p>
    <w:p w14:paraId="267560A4" w14:textId="008C994B" w:rsidR="004C5552" w:rsidRDefault="00162838">
      <w:r>
        <w:t>• Vine, W.E. Vine's Complete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2838"/>
    <w:rsid w:val="00017747"/>
    <w:rsid w:val="00023A4A"/>
    <w:rsid w:val="0006763F"/>
    <w:rsid w:val="000C53AC"/>
    <w:rsid w:val="00146083"/>
    <w:rsid w:val="00162838"/>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9259D"/>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C1EC70"/>
  <w15:chartTrackingRefBased/>
  <w15:docId w15:val="{5D663105-6BDE-40B1-B529-0ACD2EE98B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1628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28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28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28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1628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28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28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2838"/>
    <w:rPr>
      <w:rFonts w:eastAsiaTheme="majorEastAsia" w:cstheme="majorBidi"/>
      <w:color w:val="272727" w:themeColor="text1" w:themeTint="D8"/>
    </w:rPr>
  </w:style>
  <w:style w:type="paragraph" w:styleId="Title">
    <w:name w:val="Title"/>
    <w:basedOn w:val="Normal"/>
    <w:next w:val="Normal"/>
    <w:link w:val="TitleChar"/>
    <w:uiPriority w:val="10"/>
    <w:qFormat/>
    <w:rsid w:val="001628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28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28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28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2838"/>
    <w:pPr>
      <w:spacing w:before="160"/>
      <w:jc w:val="center"/>
    </w:pPr>
    <w:rPr>
      <w:i/>
      <w:iCs/>
      <w:color w:val="404040" w:themeColor="text1" w:themeTint="BF"/>
    </w:rPr>
  </w:style>
  <w:style w:type="character" w:customStyle="1" w:styleId="QuoteChar">
    <w:name w:val="Quote Char"/>
    <w:basedOn w:val="DefaultParagraphFont"/>
    <w:link w:val="Quote"/>
    <w:uiPriority w:val="29"/>
    <w:rsid w:val="00162838"/>
    <w:rPr>
      <w:i/>
      <w:iCs/>
      <w:color w:val="404040" w:themeColor="text1" w:themeTint="BF"/>
    </w:rPr>
  </w:style>
  <w:style w:type="paragraph" w:styleId="ListParagraph">
    <w:name w:val="List Paragraph"/>
    <w:basedOn w:val="Normal"/>
    <w:uiPriority w:val="34"/>
    <w:qFormat/>
    <w:rsid w:val="00162838"/>
    <w:pPr>
      <w:ind w:left="720"/>
      <w:contextualSpacing/>
    </w:pPr>
  </w:style>
  <w:style w:type="character" w:styleId="IntenseEmphasis">
    <w:name w:val="Intense Emphasis"/>
    <w:basedOn w:val="DefaultParagraphFont"/>
    <w:uiPriority w:val="21"/>
    <w:qFormat/>
    <w:rsid w:val="00162838"/>
    <w:rPr>
      <w:i/>
      <w:iCs/>
      <w:color w:val="2E74B5" w:themeColor="accent1" w:themeShade="BF"/>
    </w:rPr>
  </w:style>
  <w:style w:type="paragraph" w:styleId="IntenseQuote">
    <w:name w:val="Intense Quote"/>
    <w:basedOn w:val="Normal"/>
    <w:next w:val="Normal"/>
    <w:link w:val="IntenseQuoteChar"/>
    <w:uiPriority w:val="30"/>
    <w:qFormat/>
    <w:rsid w:val="00162838"/>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162838"/>
    <w:rPr>
      <w:i/>
      <w:iCs/>
      <w:color w:val="2E74B5" w:themeColor="accent1" w:themeShade="BF"/>
    </w:rPr>
  </w:style>
  <w:style w:type="character" w:styleId="IntenseReference">
    <w:name w:val="Intense Reference"/>
    <w:basedOn w:val="DefaultParagraphFont"/>
    <w:uiPriority w:val="32"/>
    <w:qFormat/>
    <w:rsid w:val="00162838"/>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839</Words>
  <Characters>4785</Characters>
  <Application>Microsoft Office Word</Application>
  <DocSecurity>0</DocSecurity>
  <Lines>39</Lines>
  <Paragraphs>11</Paragraphs>
  <ScaleCrop>false</ScaleCrop>
  <Company/>
  <LinksUpToDate>false</LinksUpToDate>
  <CharactersWithSpaces>5613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2026-08-14T09:48:00Z</dcterms:created>
  <dcterms:modified xsi:type="dcterms:W3CDTF">2026-08-14T09:48:00Z</dcterms:modified>
</cp:coreProperties>
</file>