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A9BA" w14:textId="77777777" w:rsidR="00AB59E4" w:rsidRPr="00AB59E4" w:rsidRDefault="00AB59E4">
      <w:pPr>
        <w:rPr>
          <w:b/>
        </w:rPr>
      </w:pPr>
      <w:r w:rsidRPr="00AB59E4">
        <w:rPr>
          <w:b/>
        </w:rPr>
        <w:t>HARDSHIP - ( tela'ah , Strong's H8513 )</w:t>
      </w:r>
    </w:p>
    <w:p w14:paraId="040DC4A2" w14:textId="77777777" w:rsidR="00AB59E4" w:rsidRDefault="00AB59E4">
      <w:r w:rsidRPr="00AB59E4">
        <w:rPr>
          <w:b/>
        </w:rPr>
        <w:t>Summary:</w:t>
      </w:r>
    </w:p>
    <w:p w14:paraId="0EA53E61" w14:textId="77777777" w:rsidR="00AB59E4" w:rsidRDefault="00AB59E4">
      <w:r>
        <w:t>The Hebrew noun tela'ah refers to weariness, extreme distress, or exhausting struggle. Derived from a root meaning "to be weary or exhausted," it describes the physical, mental, and emotional drain caused by prolonged adversity, difficult journeys, or oppressive labor. In Exodus 18:8, it captures the grueling reality of the wilderness journey—the thirst, hunger, battles, and constant threats that pushed Israel to the brink of collapse—which ultimately served as the backdrop for God's miraculous deliverance.</w:t>
      </w:r>
    </w:p>
    <w:p w14:paraId="3E874304" w14:textId="77777777" w:rsidR="00AB59E4" w:rsidRDefault="00AB59E4"/>
    <w:p w14:paraId="5FCE6FE2" w14:textId="77777777" w:rsidR="00AB59E4" w:rsidRDefault="00AB59E4">
      <w:r w:rsidRPr="00AB59E4">
        <w:rPr>
          <w:b/>
        </w:rPr>
        <w:t>Full Study:</w:t>
      </w:r>
    </w:p>
    <w:p w14:paraId="5D1948B0" w14:textId="77777777" w:rsidR="00AB59E4" w:rsidRDefault="00AB59E4"/>
    <w:p w14:paraId="454C67B1" w14:textId="77777777" w:rsidR="00AB59E4" w:rsidRPr="00AB59E4" w:rsidRDefault="00AB59E4">
      <w:pPr>
        <w:rPr>
          <w:b/>
        </w:rPr>
      </w:pPr>
      <w:r w:rsidRPr="00AB59E4">
        <w:rPr>
          <w:b/>
        </w:rPr>
        <w:t xml:space="preserve"> 1. Word Picture / Background</w:t>
      </w:r>
    </w:p>
    <w:p w14:paraId="708F072C" w14:textId="77777777" w:rsidR="00AB59E4" w:rsidRDefault="00AB59E4">
      <w:r>
        <w:t>The noun tela'ah is built from the verbal root la'ah (Strong's H3811), which means "to be weary, tired, faint, or to strive to the point of exhaustion." By adding the prefix tav, the Hebrew language creates a noun that represents the concrete manifestation of that weariness. Thus, tela'ah is not just a abstract concept of difficulty; it is the heavy, grinding reality that wears a person down. The word-picture is one of a traveler staggering under a heavy load on an arduous road, or a laborer whose strength is completely spent. It suggests a weariness that penetrates to the bones, accumulated from unrelenting trials.</w:t>
      </w:r>
    </w:p>
    <w:p w14:paraId="0A39E5C6" w14:textId="77777777" w:rsidR="00AB59E4" w:rsidRDefault="00AB59E4"/>
    <w:p w14:paraId="639F5D45" w14:textId="77777777" w:rsidR="00AB59E4" w:rsidRPr="00AB59E4" w:rsidRDefault="00AB59E4">
      <w:pPr>
        <w:rPr>
          <w:b/>
        </w:rPr>
      </w:pPr>
      <w:r w:rsidRPr="00AB59E4">
        <w:rPr>
          <w:b/>
        </w:rPr>
        <w:t xml:space="preserve"> 2. Meaning / Lexical Definition</w:t>
      </w:r>
    </w:p>
    <w:p w14:paraId="2B17225E" w14:textId="77777777" w:rsidR="00AB59E4" w:rsidRDefault="00AB59E4">
      <w:r>
        <w:t>Lexically, tela'ah denotes hardship, distress, travail, or painful labor. It represents a state of being worn out by adversity. While other Hebrew words for trial might focus on the tightness of a situation (such as tsarah, distress) or the ethical nature of suffering, tela'ah specifically emphasizes the exhausting toll that difficult circumstances take on human endurance. It is the deep fatigue of survival in a hostile environment.</w:t>
      </w:r>
    </w:p>
    <w:p w14:paraId="3A07089A" w14:textId="77777777" w:rsidR="00AB59E4" w:rsidRDefault="00AB59E4"/>
    <w:p w14:paraId="02CDE8F9" w14:textId="77777777" w:rsidR="00AB59E4" w:rsidRPr="00AB59E4" w:rsidRDefault="00AB59E4">
      <w:pPr>
        <w:rPr>
          <w:b/>
        </w:rPr>
      </w:pPr>
      <w:r w:rsidRPr="00AB59E4">
        <w:rPr>
          <w:b/>
        </w:rPr>
        <w:t xml:space="preserve"> 3. Usage and Word Pictures</w:t>
      </w:r>
    </w:p>
    <w:p w14:paraId="5C405F61" w14:textId="77777777" w:rsidR="00AB59E4" w:rsidRDefault="00AB59E4">
      <w:r>
        <w:t>This word is rare in the Old Testament, appearing only four times, which heightens its rhetorical impact when used:</w:t>
      </w:r>
    </w:p>
    <w:p w14:paraId="5ADB1981" w14:textId="77777777" w:rsidR="00AB59E4" w:rsidRDefault="00AB59E4">
      <w:r>
        <w:t>• In contexts of national history, it summarizes the agonizing periods of Israel's journey (Exodus 18:8; Numbers 20:14).</w:t>
      </w:r>
    </w:p>
    <w:p w14:paraId="68CC8686" w14:textId="77777777" w:rsidR="00AB59E4" w:rsidRDefault="00AB59E4">
      <w:r>
        <w:t>• In post-exilic worship, it captures the centuries of oppression under foreign empires (Nehemiah 9:32).</w:t>
      </w:r>
    </w:p>
    <w:p w14:paraId="1B67268F" w14:textId="77777777" w:rsidR="00AB59E4" w:rsidRDefault="00AB59E4">
      <w:r>
        <w:t>• In poetic lament, it represents a siege of misery that surrounds the soul (Lamentations 3:5).</w:t>
      </w:r>
    </w:p>
    <w:p w14:paraId="0F315AB8" w14:textId="77777777" w:rsidR="00AB59E4" w:rsidRDefault="00AB59E4">
      <w:r>
        <w:t>In every case, the word-picture is of a prolonged, energy-draining struggle that cannot be overcome by human strength alone.</w:t>
      </w:r>
    </w:p>
    <w:p w14:paraId="75088233" w14:textId="77777777" w:rsidR="00AB59E4" w:rsidRDefault="00AB59E4"/>
    <w:p w14:paraId="2AEBFF73" w14:textId="77777777" w:rsidR="00AB59E4" w:rsidRPr="00AB59E4" w:rsidRDefault="00AB59E4">
      <w:pPr>
        <w:rPr>
          <w:b/>
        </w:rPr>
      </w:pPr>
      <w:r w:rsidRPr="00AB59E4">
        <w:rPr>
          <w:b/>
        </w:rPr>
        <w:t xml:space="preserve"> 4. Theological Implications</w:t>
      </w:r>
    </w:p>
    <w:p w14:paraId="6290B044" w14:textId="77777777" w:rsidR="00AB59E4" w:rsidRDefault="00AB59E4">
      <w:r>
        <w:t>The presence of tela'ah in the believer's journey reveals that redemption does not immediately exempt God's people from profound physical and emotional exhaustion. God delivered Israel from Egypt, yet they still faced "hardship" on the way to the Promised Land. Theologically, this teaches that:</w:t>
      </w:r>
    </w:p>
    <w:p w14:paraId="666EF6AC" w14:textId="77777777" w:rsidR="00AB59E4" w:rsidRDefault="00AB59E4">
      <w:r>
        <w:t>• Exhaustion and struggle are normal parts of the pilgrim journey.</w:t>
      </w:r>
    </w:p>
    <w:p w14:paraId="1792DCD6" w14:textId="77777777" w:rsidR="00AB59E4" w:rsidRDefault="00AB59E4">
      <w:r>
        <w:t>• Human weariness (tela'ah) is the exact arena where divine deliverance (natsal) is magnified.</w:t>
      </w:r>
    </w:p>
    <w:p w14:paraId="0A07D7E7" w14:textId="77777777" w:rsidR="00AB59E4" w:rsidRDefault="00AB59E4">
      <w:r>
        <w:t>• Remembering and recounting these hardships is vital for worship, as it keeps the community humble and highlights God's faithfulness.</w:t>
      </w:r>
    </w:p>
    <w:p w14:paraId="15298560" w14:textId="77777777" w:rsidR="00AB59E4" w:rsidRDefault="00AB59E4"/>
    <w:p w14:paraId="782DE2CE" w14:textId="77777777" w:rsidR="00AB59E4" w:rsidRPr="00AB59E4" w:rsidRDefault="00AB59E4">
      <w:pPr>
        <w:rPr>
          <w:b/>
        </w:rPr>
      </w:pPr>
      <w:r w:rsidRPr="00AB59E4">
        <w:rPr>
          <w:b/>
        </w:rPr>
        <w:t xml:space="preserve"> 5. Contextual Nuance in the Passage</w:t>
      </w:r>
    </w:p>
    <w:p w14:paraId="25D89C55" w14:textId="77777777" w:rsidR="00AB59E4" w:rsidRDefault="00AB59E4">
      <w:r>
        <w:t>In Exodus 18:8, Moses is speaking to his father-in-law, Jethro, recounting the journey from Egypt to Mount Sinai. This journey included the bitter waters of Marah, the hunger of the Wilderness of Sin, the lack of water at Rephidim, and the terrifying ambush by the Amalekites. Moses does not sanitize the journey or present a triumphalist narrative that ignores their pain. He openly shares the tela'ah—the sheer, bone-deep exhaustion of the wilderness. However, the hardship is not the final word. Moses immediately contrasts it with "how the LORD delivered them." The intensity of the hardship only serves to amplify the glory of the deliverance.</w:t>
      </w:r>
    </w:p>
    <w:p w14:paraId="44752FD8" w14:textId="77777777" w:rsidR="00AB59E4" w:rsidRDefault="00AB59E4"/>
    <w:p w14:paraId="07BE6508" w14:textId="77777777" w:rsidR="00AB59E4" w:rsidRPr="00AB59E4" w:rsidRDefault="00AB59E4">
      <w:pPr>
        <w:rPr>
          <w:b/>
        </w:rPr>
      </w:pPr>
      <w:r w:rsidRPr="00AB59E4">
        <w:rPr>
          <w:b/>
        </w:rPr>
        <w:t xml:space="preserve"> 6. Key Uses in Other Verses (NKJV)</w:t>
      </w:r>
    </w:p>
    <w:p w14:paraId="7D9CD051" w14:textId="77777777" w:rsidR="00AB59E4" w:rsidRDefault="00AB59E4">
      <w:r>
        <w:t>• Exodus 18:8: "...and Moses told his father-in-law... all the hardship that had come upon them on the way..."</w:t>
      </w:r>
    </w:p>
    <w:p w14:paraId="4214313C" w14:textId="77777777" w:rsidR="00AB59E4" w:rsidRDefault="00AB59E4">
      <w:r>
        <w:t>• Numbers 20:14: "...'You know all the hardship that has befallen us...'"</w:t>
      </w:r>
    </w:p>
    <w:p w14:paraId="0A506405" w14:textId="77777777" w:rsidR="00AB59E4" w:rsidRDefault="00AB59E4">
      <w:r>
        <w:t>• Nehemiah 9:32: "...Do not let all the hardship seem small before You..."</w:t>
      </w:r>
    </w:p>
    <w:p w14:paraId="7AE5D219" w14:textId="77777777" w:rsidR="00AB59E4" w:rsidRDefault="00AB59E4">
      <w:r>
        <w:t>• Lamentations 3:5: "He has besieged me and surrounded me with bitterness and hardship."</w:t>
      </w:r>
    </w:p>
    <w:p w14:paraId="4573224C" w14:textId="77777777" w:rsidR="00AB59E4" w:rsidRDefault="00AB59E4"/>
    <w:p w14:paraId="72687DB6" w14:textId="77777777" w:rsidR="00AB59E4" w:rsidRPr="00AB59E4" w:rsidRDefault="00AB59E4">
      <w:pPr>
        <w:rPr>
          <w:b/>
        </w:rPr>
      </w:pPr>
      <w:r w:rsidRPr="00AB59E4">
        <w:rPr>
          <w:b/>
        </w:rPr>
        <w:t xml:space="preserve"> 7. Other Relevant Insights</w:t>
      </w:r>
    </w:p>
    <w:p w14:paraId="1FB009CD" w14:textId="77777777" w:rsidR="00AB59E4" w:rsidRDefault="00AB59E4">
      <w:r>
        <w:t>In the Greek Septuagint (LXX), tela'ah in Exodus 18:8 is translated using the noun mochthos, which refers to painful toil, labor, or misery. In the New Testament, mochthos is used by the Apostle Paul to describe his own missionary "labor and toil" (2 Corinthians 11:27; 1 Thessalonians 2:9). This connection reminds teachers and pastors that the "wilderness journey" of ministry and discipleship will inevitably involve times of profound fatigue, but these are the very spaces where the sustaining grace of God is made perfect.</w:t>
      </w:r>
    </w:p>
    <w:p w14:paraId="7B9841BB" w14:textId="77777777" w:rsidR="00AB59E4" w:rsidRDefault="00AB59E4"/>
    <w:p w14:paraId="7E88485C" w14:textId="77777777" w:rsidR="00AB59E4" w:rsidRPr="00AB59E4" w:rsidRDefault="00AB59E4">
      <w:pPr>
        <w:rPr>
          <w:b/>
        </w:rPr>
      </w:pPr>
      <w:r w:rsidRPr="00AB59E4">
        <w:rPr>
          <w:b/>
        </w:rPr>
        <w:t xml:space="preserve"> 8. References</w:t>
      </w:r>
    </w:p>
    <w:p w14:paraId="3BA9CBEC" w14:textId="77777777" w:rsidR="00AB59E4" w:rsidRDefault="00AB59E4">
      <w:r>
        <w:t>• Brown-Driver-Briggs Hebrew and English Lexicon</w:t>
      </w:r>
    </w:p>
    <w:p w14:paraId="48799FAF" w14:textId="77777777" w:rsidR="00AB59E4" w:rsidRDefault="00AB59E4">
      <w:r>
        <w:t>• Hebrew and Aramaic Lexicon of the Old Testament (HALOT)</w:t>
      </w:r>
    </w:p>
    <w:p w14:paraId="166384CE" w14:textId="77777777" w:rsidR="00AB59E4" w:rsidRDefault="00AB59E4">
      <w:r>
        <w:t>• Theological Wordbook of the Old Testament (TWOT)</w:t>
      </w:r>
    </w:p>
    <w:p w14:paraId="7CD5DE36" w14:textId="77777777" w:rsidR="00AB59E4" w:rsidRDefault="00AB59E4">
      <w:r>
        <w:t>• New International Dictionary of Old Testament Theology and Exegesis (NIDOTTE)</w:t>
      </w:r>
    </w:p>
    <w:p w14:paraId="4F81DB3A" w14:textId="1BFA6205" w:rsidR="004C5552" w:rsidRDefault="00AB59E4">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9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59E4"/>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8079F"/>
  <w15:chartTrackingRefBased/>
  <w15:docId w15:val="{D3CC1E37-43D4-4DA5-938B-EE689CC4F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5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5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9E4"/>
    <w:rPr>
      <w:rFonts w:eastAsiaTheme="majorEastAsia" w:cstheme="majorBidi"/>
      <w:color w:val="272727" w:themeColor="text1" w:themeTint="D8"/>
    </w:rPr>
  </w:style>
  <w:style w:type="paragraph" w:styleId="Title">
    <w:name w:val="Title"/>
    <w:basedOn w:val="Normal"/>
    <w:next w:val="Normal"/>
    <w:link w:val="TitleChar"/>
    <w:uiPriority w:val="10"/>
    <w:qFormat/>
    <w:rsid w:val="00AB5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9E4"/>
    <w:pPr>
      <w:spacing w:before="160"/>
      <w:jc w:val="center"/>
    </w:pPr>
    <w:rPr>
      <w:i/>
      <w:iCs/>
      <w:color w:val="404040" w:themeColor="text1" w:themeTint="BF"/>
    </w:rPr>
  </w:style>
  <w:style w:type="character" w:customStyle="1" w:styleId="QuoteChar">
    <w:name w:val="Quote Char"/>
    <w:basedOn w:val="DefaultParagraphFont"/>
    <w:link w:val="Quote"/>
    <w:uiPriority w:val="29"/>
    <w:rsid w:val="00AB59E4"/>
    <w:rPr>
      <w:i/>
      <w:iCs/>
      <w:color w:val="404040" w:themeColor="text1" w:themeTint="BF"/>
    </w:rPr>
  </w:style>
  <w:style w:type="paragraph" w:styleId="ListParagraph">
    <w:name w:val="List Paragraph"/>
    <w:basedOn w:val="Normal"/>
    <w:uiPriority w:val="34"/>
    <w:qFormat/>
    <w:rsid w:val="00AB59E4"/>
    <w:pPr>
      <w:ind w:left="720"/>
      <w:contextualSpacing/>
    </w:pPr>
  </w:style>
  <w:style w:type="character" w:styleId="IntenseEmphasis">
    <w:name w:val="Intense Emphasis"/>
    <w:basedOn w:val="DefaultParagraphFont"/>
    <w:uiPriority w:val="21"/>
    <w:qFormat/>
    <w:rsid w:val="00AB59E4"/>
    <w:rPr>
      <w:i/>
      <w:iCs/>
      <w:color w:val="2E74B5" w:themeColor="accent1" w:themeShade="BF"/>
    </w:rPr>
  </w:style>
  <w:style w:type="paragraph" w:styleId="IntenseQuote">
    <w:name w:val="Intense Quote"/>
    <w:basedOn w:val="Normal"/>
    <w:next w:val="Normal"/>
    <w:link w:val="IntenseQuoteChar"/>
    <w:uiPriority w:val="30"/>
    <w:qFormat/>
    <w:rsid w:val="00AB59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59E4"/>
    <w:rPr>
      <w:i/>
      <w:iCs/>
      <w:color w:val="2E74B5" w:themeColor="accent1" w:themeShade="BF"/>
    </w:rPr>
  </w:style>
  <w:style w:type="character" w:styleId="IntenseReference">
    <w:name w:val="Intense Reference"/>
    <w:basedOn w:val="DefaultParagraphFont"/>
    <w:uiPriority w:val="32"/>
    <w:qFormat/>
    <w:rsid w:val="00AB59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723</Words>
  <Characters>4124</Characters>
  <Application>Microsoft Office Word</Application>
  <DocSecurity>0</DocSecurity>
  <Lines>34</Lines>
  <Paragraphs>9</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2026-08-14T09:51:00Z</dcterms:created>
  <dcterms:modified xsi:type="dcterms:W3CDTF">2026-08-14T09:51:00Z</dcterms:modified>
</cp:coreProperties>
</file>