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F4B1C" w14:textId="77777777" w:rsidR="00B566F0" w:rsidRPr="00B566F0" w:rsidRDefault="00B566F0">
      <w:pPr>
        <w:rPr>
          <w:b/>
        </w:rPr>
      </w:pPr>
      <w:r w:rsidRPr="00B566F0">
        <w:rPr>
          <w:b/>
        </w:rPr>
        <w:t>WASH - ( kabas , Strong's H3526 )</w:t>
      </w:r>
    </w:p>
    <w:p w14:paraId="1E2ED399" w14:textId="77777777" w:rsidR="00B566F0" w:rsidRDefault="00B566F0">
      <w:r w:rsidRPr="00B566F0">
        <w:rPr>
          <w:b/>
        </w:rPr>
        <w:t>Summary:</w:t>
      </w:r>
    </w:p>
    <w:p w14:paraId="34BD4617" w14:textId="77777777" w:rsidR="00B566F0" w:rsidRDefault="00B566F0">
      <w:r>
        <w:t>The Hebrew verb kabas refers specifically to the washing of garments, distinguishing it from other Old Testament words used for washing the human body or rinsing sacrificial portions. In the ancient Near East, washing clothes was a rigorous, physical process of treading, beating, and kneading fabrics to squeeze out deeply embedded dirt. In Exodus 19:10, as Israel prepares to encounter the holy presence of Yahweh at Mount Sinai, the command to "wash their clothes" serves as an outward, physical demonstration of the inner purification and consecration required to stand before a holy God.</w:t>
      </w:r>
    </w:p>
    <w:p w14:paraId="3678B10A" w14:textId="77777777" w:rsidR="00B566F0" w:rsidRDefault="00B566F0"/>
    <w:p w14:paraId="001D9492" w14:textId="77777777" w:rsidR="00B566F0" w:rsidRDefault="00B566F0">
      <w:r w:rsidRPr="00B566F0">
        <w:rPr>
          <w:b/>
        </w:rPr>
        <w:t>Full Study:</w:t>
      </w:r>
    </w:p>
    <w:p w14:paraId="72F1A871" w14:textId="77777777" w:rsidR="00B566F0" w:rsidRDefault="00B566F0"/>
    <w:p w14:paraId="65B0DFE1" w14:textId="77777777" w:rsidR="00B566F0" w:rsidRPr="00B566F0" w:rsidRDefault="00B566F0">
      <w:pPr>
        <w:rPr>
          <w:b/>
        </w:rPr>
      </w:pPr>
      <w:r w:rsidRPr="00B566F0">
        <w:rPr>
          <w:b/>
        </w:rPr>
        <w:t>1. Word Picture / Background</w:t>
      </w:r>
    </w:p>
    <w:p w14:paraId="3676A65C" w14:textId="77777777" w:rsidR="00B566F0" w:rsidRDefault="00B566F0">
      <w:r>
        <w:t>• In ancient Hebrew culture, kabas was a highly physical and labor-intensive task. Unlike modern washing, it typically involved taking soiled garments to a body of water, soaking them, and then vigorously treading upon them with the feet, beating them against flat rocks, or kneading them to extract dirt, sweat, and oils.</w:t>
      </w:r>
    </w:p>
    <w:p w14:paraId="6AD016C1" w14:textId="77777777" w:rsidR="00B566F0" w:rsidRDefault="00B566F0">
      <w:r>
        <w:t>• The root meaning is closely tied to this process of "treading" or "trampling" (known as fulling). A "fuller" (kobes) was a professional launderer who used chemical agents like lye alongside vigorous physical agitation to whiten and cleanse garments.</w:t>
      </w:r>
    </w:p>
    <w:p w14:paraId="660726F7" w14:textId="77777777" w:rsidR="00B566F0" w:rsidRDefault="00B566F0">
      <w:r>
        <w:t>• This physical imagery of treading out filth provides a powerful picture of thorough cleansing—not merely a superficial rinse, but a deep, structural purification of the fabric itself.</w:t>
      </w:r>
    </w:p>
    <w:p w14:paraId="221A364C" w14:textId="77777777" w:rsidR="00B566F0" w:rsidRDefault="00B566F0"/>
    <w:p w14:paraId="71E9106F" w14:textId="77777777" w:rsidR="00B566F0" w:rsidRPr="00B566F0" w:rsidRDefault="00B566F0">
      <w:pPr>
        <w:rPr>
          <w:b/>
        </w:rPr>
      </w:pPr>
      <w:r w:rsidRPr="00B566F0">
        <w:rPr>
          <w:b/>
        </w:rPr>
        <w:t>2. Meaning / Lexical Definition</w:t>
      </w:r>
    </w:p>
    <w:p w14:paraId="4D146A1E" w14:textId="77777777" w:rsidR="00B566F0" w:rsidRDefault="00B566F0">
      <w:r>
        <w:t>• The verb kabas means to wash, clean, or double over (by treading and kneading). It is used almost exclusively in the Old Testament for the washing of textiles, garments, and fabrics.</w:t>
      </w:r>
    </w:p>
    <w:p w14:paraId="3072F71F" w14:textId="77777777" w:rsidR="00B566F0" w:rsidRDefault="00B566F0">
      <w:r>
        <w:t>• It is distinguished from rachats, which refers to bathing or washing the human body (such as washing hands, feet, or taking a bath), and shataph, which refers to rinsing or flushing with water (such as rinsing vessels or sacrificial meat).</w:t>
      </w:r>
    </w:p>
    <w:p w14:paraId="3C916CDE" w14:textId="77777777" w:rsidR="00B566F0" w:rsidRDefault="00B566F0">
      <w:r>
        <w:t>• In its intensive stems (Piel), kabas carries the sense of thorough, active cleansing, which is the exact form used in Exodus 19:10.</w:t>
      </w:r>
    </w:p>
    <w:p w14:paraId="52D6983A" w14:textId="77777777" w:rsidR="00B566F0" w:rsidRDefault="00B566F0"/>
    <w:p w14:paraId="4A9D104E" w14:textId="77777777" w:rsidR="00B566F0" w:rsidRPr="00B566F0" w:rsidRDefault="00B566F0">
      <w:pPr>
        <w:rPr>
          <w:b/>
        </w:rPr>
      </w:pPr>
      <w:r w:rsidRPr="00B566F0">
        <w:rPr>
          <w:b/>
        </w:rPr>
        <w:t>3. Usage and Word Pictures</w:t>
      </w:r>
    </w:p>
    <w:p w14:paraId="7474F995" w14:textId="77777777" w:rsidR="00B566F0" w:rsidRDefault="00B566F0">
      <w:r>
        <w:t>• Because garments in the ancient world represented a person's social identity, status, and moral state, soiled garments represented defilement, guilt, or mourning, while clean garments symbolized purity, joy, and readiness for divine service.</w:t>
      </w:r>
    </w:p>
    <w:p w14:paraId="458710E8" w14:textId="77777777" w:rsidR="00B566F0" w:rsidRDefault="00B566F0">
      <w:r>
        <w:t>• The physical process of kabas naturally lends itself to spiritual metaphors. In the Psalms and Prophets, it is used metaphorically for God washing away the deep-seated stain of sin from the human soul.</w:t>
      </w:r>
    </w:p>
    <w:p w14:paraId="69D470EF" w14:textId="77777777" w:rsidR="00B566F0" w:rsidRDefault="00B566F0">
      <w:r>
        <w:t>• David cries out for this deep, intensive washing in Psalm 51:2: "Wash me thoroughly from my iniquity." He utilizes kabas to express his need for a rigorous, thorough cleansing of his inner being that only God can perform. Jeremiah 4:14 uses the term metaphorically to call Jerusalem to "wash your heart from wickedness."</w:t>
      </w:r>
    </w:p>
    <w:p w14:paraId="341E96D6" w14:textId="77777777" w:rsidR="00B566F0" w:rsidRDefault="00B566F0"/>
    <w:p w14:paraId="0D46CB44" w14:textId="77777777" w:rsidR="00B566F0" w:rsidRPr="00B566F0" w:rsidRDefault="00B566F0">
      <w:pPr>
        <w:rPr>
          <w:b/>
        </w:rPr>
      </w:pPr>
      <w:r w:rsidRPr="00B566F0">
        <w:rPr>
          <w:b/>
        </w:rPr>
        <w:t>4. Theological Implications</w:t>
      </w:r>
    </w:p>
    <w:p w14:paraId="42AF4ACD" w14:textId="77777777" w:rsidR="00B566F0" w:rsidRDefault="00B566F0">
      <w:r>
        <w:t>• The requirement to wash garments before approaching God highlights the absolute holiness of Yahweh and the inherent defilement of humanity. Sin and ordinary human existence leave moral and physical defilement that cannot coexist with the raw presence of God.</w:t>
      </w:r>
    </w:p>
    <w:p w14:paraId="2DD30006" w14:textId="77777777" w:rsidR="00B566F0" w:rsidRDefault="00B566F0">
      <w:r>
        <w:t>• External rituals of washing in the Old Covenant were never meant to be mere formalism; they pointed to the necessity of internal holiness. Outward purification of clothes was an educational tool to teach Israel that approaching God requires a clean life and a pure heart.</w:t>
      </w:r>
    </w:p>
    <w:p w14:paraId="7BBD305B" w14:textId="77777777" w:rsidR="00B566F0" w:rsidRDefault="00B566F0">
      <w:r>
        <w:t>• This connection between washed garments and spiritual readiness anticipates New Testament themes where believers wash their robes in the blood of the Lamb (Revelation 7:14) to stand blameless before the throne of God.</w:t>
      </w:r>
    </w:p>
    <w:p w14:paraId="0C949BA5" w14:textId="77777777" w:rsidR="00B566F0" w:rsidRDefault="00B566F0"/>
    <w:p w14:paraId="4139CF77" w14:textId="77777777" w:rsidR="00B566F0" w:rsidRPr="00B566F0" w:rsidRDefault="00B566F0">
      <w:pPr>
        <w:rPr>
          <w:b/>
        </w:rPr>
      </w:pPr>
      <w:r w:rsidRPr="00B566F0">
        <w:rPr>
          <w:b/>
        </w:rPr>
        <w:t>5. Contextual Nuance in the Passage</w:t>
      </w:r>
    </w:p>
    <w:p w14:paraId="1BD62298" w14:textId="77777777" w:rsidR="00B566F0" w:rsidRDefault="00B566F0">
      <w:r>
        <w:t>• In Exodus 19:10, Israel has arrived at Mount Sinai, and God is about to establish His covenant with them and speak from the mountain. Moses is instructed to "consecrate them today and tomorrow, and let them wash their clothes."</w:t>
      </w:r>
    </w:p>
    <w:p w14:paraId="0F66940A" w14:textId="77777777" w:rsidR="00B566F0" w:rsidRDefault="00B566F0">
      <w:r>
        <w:t>• The washing of clothes acts as a tangible boundary marker. It transitions the people from the profane, dusty reality of wilderness travel into a sacred state of preparation.</w:t>
      </w:r>
    </w:p>
    <w:p w14:paraId="56C4FC4E" w14:textId="77777777" w:rsidR="00B566F0" w:rsidRDefault="00B566F0">
      <w:r>
        <w:t>• By doing this physical act over two days, the Israelites had a visual and physical reminder of the gravity of the upcoming encounter. The clean clothes served as a physical confession that they were unfit in their ordinary state to meet the holy King.</w:t>
      </w:r>
    </w:p>
    <w:p w14:paraId="29ED70FF" w14:textId="77777777" w:rsidR="00B566F0" w:rsidRDefault="00B566F0"/>
    <w:p w14:paraId="600F2AF3" w14:textId="77777777" w:rsidR="00B566F0" w:rsidRPr="00B566F0" w:rsidRDefault="00B566F0">
      <w:pPr>
        <w:rPr>
          <w:b/>
        </w:rPr>
      </w:pPr>
      <w:r w:rsidRPr="00B566F0">
        <w:rPr>
          <w:b/>
        </w:rPr>
        <w:t>6. Key Uses in Other Verses (NKJV)</w:t>
      </w:r>
    </w:p>
    <w:p w14:paraId="3FED7F17" w14:textId="77777777" w:rsidR="00B566F0" w:rsidRDefault="00B566F0">
      <w:r>
        <w:t>• Genesis 49:11: "He washed his garments in wine, and his clothes in the blood of grapes."</w:t>
      </w:r>
    </w:p>
    <w:p w14:paraId="212B0961" w14:textId="77777777" w:rsidR="00B566F0" w:rsidRDefault="00B566F0">
      <w:r>
        <w:t>• Leviticus 13:54: "then the priest shall command that they wash the thing in which the plague is..."</w:t>
      </w:r>
    </w:p>
    <w:p w14:paraId="4972808F" w14:textId="77777777" w:rsidR="00B566F0" w:rsidRDefault="00B566F0">
      <w:r>
        <w:t>• Psalm 51:2: "Wash me thoroughly from my iniquity, and cleanse me from my sin."</w:t>
      </w:r>
    </w:p>
    <w:p w14:paraId="3ED1D61A" w14:textId="77777777" w:rsidR="00B566F0" w:rsidRDefault="00B566F0">
      <w:r>
        <w:t>• Psalm 51:7: "Purge me with hyssop, and I shall be clean; Wash me, and I shall be whiter than snow."</w:t>
      </w:r>
    </w:p>
    <w:p w14:paraId="5232631E" w14:textId="77777777" w:rsidR="00B566F0" w:rsidRDefault="00B566F0">
      <w:r>
        <w:t>• Jeremiah 2:22: "For though you wash yourself with lye, and use much soap, yet your iniquity is marked before Me..."</w:t>
      </w:r>
    </w:p>
    <w:p w14:paraId="1C60C084" w14:textId="77777777" w:rsidR="00B566F0" w:rsidRDefault="00B566F0"/>
    <w:p w14:paraId="416F13C4" w14:textId="77777777" w:rsidR="00B566F0" w:rsidRPr="00B566F0" w:rsidRDefault="00B566F0">
      <w:pPr>
        <w:rPr>
          <w:b/>
        </w:rPr>
      </w:pPr>
      <w:r w:rsidRPr="00B566F0">
        <w:rPr>
          <w:b/>
        </w:rPr>
        <w:t>7. Other Relevant Insights</w:t>
      </w:r>
    </w:p>
    <w:p w14:paraId="4D5DEE1B" w14:textId="77777777" w:rsidR="00B566F0" w:rsidRDefault="00B566F0">
      <w:r>
        <w:t>• The distinction between kabas (washing clothes) and rachats (washing the body) is beautifully preserved in the Greek translation of the Old Testament (the Septuagint). The Septuagint consistently translates kabas with plyno (to wash inanimate objects) and rachats with louo (to bathe) or nipto (to wash body parts).</w:t>
      </w:r>
    </w:p>
    <w:p w14:paraId="1B3B66CC" w14:textId="77777777" w:rsidR="00B566F0" w:rsidRDefault="00B566F0">
      <w:r>
        <w:t>• In the New Testament, this distinction continues, illustrating how precise biblical language remains when describing physical and spiritual cleansing.</w:t>
      </w:r>
    </w:p>
    <w:p w14:paraId="40C49CB8" w14:textId="77777777" w:rsidR="00B566F0" w:rsidRDefault="00B566F0"/>
    <w:p w14:paraId="54CF1481" w14:textId="77777777" w:rsidR="00B566F0" w:rsidRPr="00B566F0" w:rsidRDefault="00B566F0">
      <w:pPr>
        <w:rPr>
          <w:b/>
        </w:rPr>
      </w:pPr>
      <w:r w:rsidRPr="00B566F0">
        <w:rPr>
          <w:b/>
        </w:rPr>
        <w:t>8. References</w:t>
      </w:r>
    </w:p>
    <w:p w14:paraId="23FE12EC" w14:textId="77777777" w:rsidR="00B566F0" w:rsidRDefault="00B566F0">
      <w:r>
        <w:t>• Brown, F., Driver, S. R., &amp; Briggs, C. A. (1907). Enhanced Brown-Driver-Briggs Hebrew and English Lexicon.</w:t>
      </w:r>
    </w:p>
    <w:p w14:paraId="6574CEA5" w14:textId="77777777" w:rsidR="00B566F0" w:rsidRDefault="00B566F0">
      <w:r>
        <w:t>• Harris, R. L., Archer, G. L., &amp; Waltke, B. K. (1980). Theological Wordbook of the Old Testament.</w:t>
      </w:r>
    </w:p>
    <w:p w14:paraId="74FCA499" w14:textId="77777777" w:rsidR="00B566F0" w:rsidRDefault="00B566F0">
      <w:r>
        <w:t>• Koehler, L., Baumgartner, W., &amp; Stamm, J. J. (2001). The Hebrew and Aramaic Lexicon of the Old Testament.</w:t>
      </w:r>
    </w:p>
    <w:p w14:paraId="060DC242" w14:textId="77777777" w:rsidR="00B566F0" w:rsidRDefault="00B566F0">
      <w:r>
        <w:t>• VanGemeren, W. A. (1997). New International Dictionary of Old Testament Theology &amp; Exegesis.</w:t>
      </w:r>
    </w:p>
    <w:p w14:paraId="5C6A51EC" w14:textId="58E21413" w:rsidR="004C5552" w:rsidRDefault="00B566F0">
      <w:r>
        <w:t>• Vine, W. E. (1996).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6F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566F0"/>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82546"/>
  <w15:chartTrackingRefBased/>
  <w15:docId w15:val="{BAFAA95E-DEB7-4C9A-8D09-8D4C3CD28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6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6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6F0"/>
    <w:rPr>
      <w:rFonts w:eastAsiaTheme="majorEastAsia" w:cstheme="majorBidi"/>
      <w:color w:val="272727" w:themeColor="text1" w:themeTint="D8"/>
    </w:rPr>
  </w:style>
  <w:style w:type="paragraph" w:styleId="Title">
    <w:name w:val="Title"/>
    <w:basedOn w:val="Normal"/>
    <w:next w:val="Normal"/>
    <w:link w:val="TitleChar"/>
    <w:uiPriority w:val="10"/>
    <w:qFormat/>
    <w:rsid w:val="00B56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6F0"/>
    <w:pPr>
      <w:spacing w:before="160"/>
      <w:jc w:val="center"/>
    </w:pPr>
    <w:rPr>
      <w:i/>
      <w:iCs/>
      <w:color w:val="404040" w:themeColor="text1" w:themeTint="BF"/>
    </w:rPr>
  </w:style>
  <w:style w:type="character" w:customStyle="1" w:styleId="QuoteChar">
    <w:name w:val="Quote Char"/>
    <w:basedOn w:val="DefaultParagraphFont"/>
    <w:link w:val="Quote"/>
    <w:uiPriority w:val="29"/>
    <w:rsid w:val="00B566F0"/>
    <w:rPr>
      <w:i/>
      <w:iCs/>
      <w:color w:val="404040" w:themeColor="text1" w:themeTint="BF"/>
    </w:rPr>
  </w:style>
  <w:style w:type="paragraph" w:styleId="ListParagraph">
    <w:name w:val="List Paragraph"/>
    <w:basedOn w:val="Normal"/>
    <w:uiPriority w:val="34"/>
    <w:qFormat/>
    <w:rsid w:val="00B566F0"/>
    <w:pPr>
      <w:ind w:left="720"/>
      <w:contextualSpacing/>
    </w:pPr>
  </w:style>
  <w:style w:type="character" w:styleId="IntenseEmphasis">
    <w:name w:val="Intense Emphasis"/>
    <w:basedOn w:val="DefaultParagraphFont"/>
    <w:uiPriority w:val="21"/>
    <w:qFormat/>
    <w:rsid w:val="00B566F0"/>
    <w:rPr>
      <w:i/>
      <w:iCs/>
      <w:color w:val="2E74B5" w:themeColor="accent1" w:themeShade="BF"/>
    </w:rPr>
  </w:style>
  <w:style w:type="paragraph" w:styleId="IntenseQuote">
    <w:name w:val="Intense Quote"/>
    <w:basedOn w:val="Normal"/>
    <w:next w:val="Normal"/>
    <w:link w:val="IntenseQuoteChar"/>
    <w:uiPriority w:val="30"/>
    <w:qFormat/>
    <w:rsid w:val="00B566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66F0"/>
    <w:rPr>
      <w:i/>
      <w:iCs/>
      <w:color w:val="2E74B5" w:themeColor="accent1" w:themeShade="BF"/>
    </w:rPr>
  </w:style>
  <w:style w:type="character" w:styleId="IntenseReference">
    <w:name w:val="Intense Reference"/>
    <w:basedOn w:val="DefaultParagraphFont"/>
    <w:uiPriority w:val="32"/>
    <w:qFormat/>
    <w:rsid w:val="00B566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874</Words>
  <Characters>4987</Characters>
  <Application>Microsoft Office Word</Application>
  <DocSecurity>0</DocSecurity>
  <Lines>41</Lines>
  <Paragraphs>11</Paragraphs>
  <ScaleCrop>false</ScaleCrop>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2026-08-14T09:51:00Z</dcterms:created>
  <dcterms:modified xsi:type="dcterms:W3CDTF">2026-08-14T09:51:00Z</dcterms:modified>
</cp:coreProperties>
</file>