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CCD35" w14:textId="77777777" w:rsidR="006845D3" w:rsidRPr="006845D3" w:rsidRDefault="006845D3">
      <w:pPr>
        <w:rPr>
          <w:b/>
        </w:rPr>
      </w:pPr>
      <w:r w:rsidRPr="006845D3">
        <w:rPr>
          <w:b/>
        </w:rPr>
        <w:t>LIGHTNINGS - ( bārāq , Strong's H1300 )</w:t>
      </w:r>
    </w:p>
    <w:p w14:paraId="3AE0CA7A" w14:textId="77777777" w:rsidR="006845D3" w:rsidRDefault="006845D3">
      <w:r w:rsidRPr="006845D3">
        <w:rPr>
          <w:b/>
        </w:rPr>
        <w:t>Summary:</w:t>
      </w:r>
    </w:p>
    <w:p w14:paraId="5E65DEE3" w14:textId="77777777" w:rsidR="006845D3" w:rsidRDefault="006845D3">
      <w:r>
        <w:t>The Hebrew noun bārāq refers to lightning or a flash of lightning, serving as a vivid physical demonstration of God’s overwhelming power, majesty, and unapproachable holiness. In Exodus 19:16, amid the terrifying sensory manifestations of Yahweh's descent onto Mount Sinai to establish His covenant with Israel, these flashes of lightning combine with thunder, a thick cloud, and a loud trumpet blast to signal the active, glorious presence of the Creator. This raw display of divine energy was designed to cultivate a healthy, covenantal fear of God in the hearts of His people, reminding them that the One who speaks to them is the sovereign Ruler of creation.</w:t>
      </w:r>
    </w:p>
    <w:p w14:paraId="6A0A9B6C" w14:textId="77777777" w:rsidR="006845D3" w:rsidRDefault="006845D3"/>
    <w:p w14:paraId="0194ACFB" w14:textId="77777777" w:rsidR="006845D3" w:rsidRDefault="006845D3">
      <w:r w:rsidRPr="006845D3">
        <w:rPr>
          <w:b/>
        </w:rPr>
        <w:t>Full Study:</w:t>
      </w:r>
    </w:p>
    <w:p w14:paraId="494C1DD6" w14:textId="77777777" w:rsidR="006845D3" w:rsidRDefault="006845D3"/>
    <w:p w14:paraId="0437E430" w14:textId="77777777" w:rsidR="006845D3" w:rsidRPr="006845D3" w:rsidRDefault="006845D3">
      <w:pPr>
        <w:rPr>
          <w:b/>
        </w:rPr>
      </w:pPr>
      <w:r w:rsidRPr="006845D3">
        <w:rPr>
          <w:b/>
        </w:rPr>
        <w:t xml:space="preserve"> 1. Word Picture / Background</w:t>
      </w:r>
    </w:p>
    <w:p w14:paraId="5EB05B49" w14:textId="77777777" w:rsidR="006845D3" w:rsidRDefault="006845D3">
      <w:r>
        <w:t>The noun bārāq derives from a root verb meaning "to flash" or "to cast forth lightning." In the ancient Near East, neighboring pagan nations often associated lightning with the weapons or physical presence of storm deities like Baal. The Old Testament writers, however, strip these pagan myths of their power by presenting Yahweh as the sole Master of the storm. Within the biblical text, lightning is not an independent deity, but rather God's personal arrow or the glittering flash of His sword. The word picture behind bārāq is one of sudden, blinding, and unstoppable energy cutting through darkness. It represents a power that cannot be contained, predicted, or manipulated by human hands, signifying both illuminating revelation and swift, destructive potential.</w:t>
      </w:r>
    </w:p>
    <w:p w14:paraId="6E38AF5F" w14:textId="77777777" w:rsidR="006845D3" w:rsidRDefault="006845D3"/>
    <w:p w14:paraId="7DBE5EE7" w14:textId="77777777" w:rsidR="006845D3" w:rsidRPr="006845D3" w:rsidRDefault="006845D3">
      <w:pPr>
        <w:rPr>
          <w:b/>
        </w:rPr>
      </w:pPr>
      <w:r w:rsidRPr="006845D3">
        <w:rPr>
          <w:b/>
        </w:rPr>
        <w:t xml:space="preserve"> 2. Meaning / Lexical Definition</w:t>
      </w:r>
    </w:p>
    <w:p w14:paraId="3D59C265" w14:textId="77777777" w:rsidR="006845D3" w:rsidRDefault="006845D3">
      <w:r>
        <w:t>The noun bārāq fundamentally means "lightning" or "a flash of lightning." When used in a figurative sense, it refers to the gleaming, glittering brightness of polished metal, particularly the flashing blades of weapons such as swords or spears. Across its 21 occurrences in the Hebrew Bible, bārāq denotes either the literal atmospheric phenomenon of lightning or a theological symbol representing the rapid, brilliant, and fearful display of divine glory, judgment, and angelic activity.</w:t>
      </w:r>
    </w:p>
    <w:p w14:paraId="478146EF" w14:textId="77777777" w:rsidR="006845D3" w:rsidRDefault="006845D3"/>
    <w:p w14:paraId="050FD9FE" w14:textId="77777777" w:rsidR="006845D3" w:rsidRPr="006845D3" w:rsidRDefault="006845D3">
      <w:pPr>
        <w:rPr>
          <w:b/>
        </w:rPr>
      </w:pPr>
      <w:r w:rsidRPr="006845D3">
        <w:rPr>
          <w:b/>
        </w:rPr>
        <w:t xml:space="preserve"> 3. Usage and Word Pictures</w:t>
      </w:r>
    </w:p>
    <w:p w14:paraId="1A0A65BA" w14:textId="77777777" w:rsidR="006845D3" w:rsidRDefault="006845D3">
      <w:r>
        <w:t>• Literal Storm Imagery: The word describes the natural phenomenon of lightning storms, which God sovereignly directs to water the earth or display His power over creation.</w:t>
      </w:r>
    </w:p>
    <w:p w14:paraId="5BAF5C1F" w14:textId="77777777" w:rsidR="006845D3" w:rsidRDefault="006845D3">
      <w:r>
        <w:t>• Military Metaphor: It frequently serves as a metaphor for the flashing brightness of polished weapons of war. For example, a sword is described as having "lightning" to indicate its sharpness, readiness, and deadly speed.</w:t>
      </w:r>
    </w:p>
    <w:p w14:paraId="38B67252" w14:textId="77777777" w:rsidR="006845D3" w:rsidRDefault="006845D3">
      <w:r>
        <w:t>• Visionary and Apocalyptic Glory: Prophets use the word to describe the dazzling, supernatural appearance of heavenly beings, the glory of God's throne chariot, or the brilliance of angelic countenances.</w:t>
      </w:r>
    </w:p>
    <w:p w14:paraId="75105499" w14:textId="77777777" w:rsidR="006845D3" w:rsidRDefault="006845D3"/>
    <w:p w14:paraId="6F41E8F1" w14:textId="77777777" w:rsidR="006845D3" w:rsidRPr="006845D3" w:rsidRDefault="006845D3">
      <w:pPr>
        <w:rPr>
          <w:b/>
        </w:rPr>
      </w:pPr>
      <w:r w:rsidRPr="006845D3">
        <w:rPr>
          <w:b/>
        </w:rPr>
        <w:t xml:space="preserve"> 4. Theological Implications</w:t>
      </w:r>
    </w:p>
    <w:p w14:paraId="681FA16F" w14:textId="77777777" w:rsidR="006845D3" w:rsidRDefault="006845D3">
      <w:r>
        <w:t>The presence of bārāq in Scripture carries deep theological weight, particularly in occurrences of theophany (manifestations of God to human beings).</w:t>
      </w:r>
    </w:p>
    <w:p w14:paraId="64D67452" w14:textId="77777777" w:rsidR="006845D3" w:rsidRDefault="006845D3">
      <w:r>
        <w:t>• The Sovereignty of God: Lightning demonstrates that God is actively engaged in His creation. He commands the lightning, and it obeys His voice, illustrating His absolute authority over the physical universe.</w:t>
      </w:r>
    </w:p>
    <w:p w14:paraId="3D213EC5" w14:textId="77777777" w:rsidR="006845D3" w:rsidRDefault="006845D3">
      <w:r>
        <w:t>• Divine Justice: As a symbol of God's flashing sword or His swift arrows, bārāq represents the suddenness and inevitability of divine judgment against sin and injustice.</w:t>
      </w:r>
    </w:p>
    <w:p w14:paraId="7F2F43DA" w14:textId="77777777" w:rsidR="006845D3" w:rsidRDefault="006845D3">
      <w:r>
        <w:t>• Unapproachable Holiness: Because lightning is both beautiful and lethal, it serves as an ideal physical metaphor for God's holiness. It warns humanity that while God's presence is glorious, He cannot be approached casually or on human terms.</w:t>
      </w:r>
    </w:p>
    <w:p w14:paraId="7C4F3B56" w14:textId="77777777" w:rsidR="006845D3" w:rsidRDefault="006845D3"/>
    <w:p w14:paraId="6A07050E" w14:textId="77777777" w:rsidR="006845D3" w:rsidRPr="006845D3" w:rsidRDefault="006845D3">
      <w:pPr>
        <w:rPr>
          <w:b/>
        </w:rPr>
      </w:pPr>
      <w:r w:rsidRPr="006845D3">
        <w:rPr>
          <w:b/>
        </w:rPr>
        <w:t xml:space="preserve"> 5. Contextual Nuance in the Passage</w:t>
      </w:r>
    </w:p>
    <w:p w14:paraId="78AA4ED7" w14:textId="77777777" w:rsidR="006845D3" w:rsidRDefault="006845D3">
      <w:r>
        <w:t xml:space="preserve">In Exodus 19:16, Israel gathers at the base of Mount Sinai to meet with God and receive the Law. The "lightnings" (bərāqîm, the plural form) are not mere background weather effects; they are a visual boundary marker. The flashes of lightning piercing the thick dark cloud show that the mountain has become holy ground, too dangerous to be touched by sinful humans. </w:t>
      </w:r>
    </w:p>
    <w:p w14:paraId="5A8DF0C1" w14:textId="77777777" w:rsidR="006845D3" w:rsidRDefault="006845D3"/>
    <w:p w14:paraId="463B4792" w14:textId="77777777" w:rsidR="006845D3" w:rsidRDefault="006845D3">
      <w:r>
        <w:t>This sensory overload of lightning, thunder, smoke, and trumpet blasts was intended to shock the senses of the Israelites. It produced a holy trembling, showing them that the God who was offering them a covenant of grace was also a consuming fire. The lightning emphasized the gravity of the words they were about to hear; the Law was not a set of optional suggestions, but the holy decrees of the Lord of creation.</w:t>
      </w:r>
    </w:p>
    <w:p w14:paraId="0071CE00" w14:textId="77777777" w:rsidR="006845D3" w:rsidRDefault="006845D3"/>
    <w:p w14:paraId="4D61C518" w14:textId="77777777" w:rsidR="006845D3" w:rsidRPr="006845D3" w:rsidRDefault="006845D3">
      <w:pPr>
        <w:rPr>
          <w:b/>
        </w:rPr>
      </w:pPr>
      <w:r w:rsidRPr="006845D3">
        <w:rPr>
          <w:b/>
        </w:rPr>
        <w:t xml:space="preserve"> 6. Key Uses in Other Verses (NKJV)</w:t>
      </w:r>
    </w:p>
    <w:p w14:paraId="4EFC96F0" w14:textId="77777777" w:rsidR="006845D3" w:rsidRDefault="006845D3">
      <w:r>
        <w:t>• Job 38:35: "Can you send out lightnings, that they may go, And say to you, 'Here we are'?"</w:t>
      </w:r>
    </w:p>
    <w:p w14:paraId="21F9C713" w14:textId="77777777" w:rsidR="006845D3" w:rsidRDefault="006845D3">
      <w:r>
        <w:t>• Psalm 18:14: "He sent out His arrows and scattered them, Tempestuous lightnings in abundance, and He vanquished them."</w:t>
      </w:r>
    </w:p>
    <w:p w14:paraId="7579770D" w14:textId="77777777" w:rsidR="006845D3" w:rsidRDefault="006845D3">
      <w:r>
        <w:t>• Psalm 97:4: "His lightnings light up the world; The earth sees and trembles."</w:t>
      </w:r>
    </w:p>
    <w:p w14:paraId="2C0689D9" w14:textId="77777777" w:rsidR="006845D3" w:rsidRDefault="006845D3">
      <w:r>
        <w:t>• Ezekiel 1:13: "As for the likeness of the living creatures, their appearance was like burning coals of fire, like the appearance of torches. Fire was going back and forth among the living creatures; the fire was bright, and out of the fire went lightning."</w:t>
      </w:r>
    </w:p>
    <w:p w14:paraId="4FCB66F4" w14:textId="77777777" w:rsidR="006845D3" w:rsidRDefault="006845D3">
      <w:r>
        <w:t>• Zechariah 9:14: "Then the LORD will be seen over them, And His arrow will go forth like lightning."</w:t>
      </w:r>
    </w:p>
    <w:p w14:paraId="3B65A8A7" w14:textId="77777777" w:rsidR="006845D3" w:rsidRDefault="006845D3"/>
    <w:p w14:paraId="1C3E3475" w14:textId="77777777" w:rsidR="006845D3" w:rsidRPr="006845D3" w:rsidRDefault="006845D3">
      <w:pPr>
        <w:rPr>
          <w:b/>
        </w:rPr>
      </w:pPr>
      <w:r w:rsidRPr="006845D3">
        <w:rPr>
          <w:b/>
        </w:rPr>
        <w:t xml:space="preserve"> 7. Other Relevant Insights</w:t>
      </w:r>
    </w:p>
    <w:p w14:paraId="0C0428CD" w14:textId="77777777" w:rsidR="006845D3" w:rsidRDefault="006845D3">
      <w:r>
        <w:t>• Greek Equivalent: In the Septuagint (the ancient Greek translation of the Old Testament) and the New Testament, the Greek equivalent for bārāq is astrapē (Strong's G796).</w:t>
      </w:r>
    </w:p>
    <w:p w14:paraId="55118CD5" w14:textId="77777777" w:rsidR="006845D3" w:rsidRDefault="006845D3">
      <w:r>
        <w:t>• Sinai and Revelation: Just as bārāq accompanied the giving of the first covenant at Sinai, the Apostle John sees astrapē (lightnings) coming from the throne of God in the book of Revelation, signaling the approach of final judgment and the consummation of history.</w:t>
      </w:r>
    </w:p>
    <w:p w14:paraId="683038A8" w14:textId="77777777" w:rsidR="006845D3" w:rsidRDefault="006845D3">
      <w:r>
        <w:t>• The Name Barak: The Hebrew military leader Barak (Judges 4) derives his name directly from this root. His name literally means "Lightning" or "Flash of Lightning," pointing to the expectation of a swift, crushing blow against the enemies of Israel.</w:t>
      </w:r>
    </w:p>
    <w:p w14:paraId="4F102069" w14:textId="77777777" w:rsidR="006845D3" w:rsidRDefault="006845D3"/>
    <w:p w14:paraId="10FB53B1" w14:textId="77777777" w:rsidR="006845D3" w:rsidRPr="006845D3" w:rsidRDefault="006845D3">
      <w:pPr>
        <w:rPr>
          <w:b/>
        </w:rPr>
      </w:pPr>
      <w:r w:rsidRPr="006845D3">
        <w:rPr>
          <w:b/>
        </w:rPr>
        <w:t xml:space="preserve"> 8. References</w:t>
      </w:r>
    </w:p>
    <w:p w14:paraId="1B3ECFAA" w14:textId="77777777" w:rsidR="006845D3" w:rsidRDefault="006845D3">
      <w:r>
        <w:t>• Brown, Driver, Briggs. Hebrew and English Lexicon of the Old Testament.</w:t>
      </w:r>
    </w:p>
    <w:p w14:paraId="1C3D7719" w14:textId="77777777" w:rsidR="006845D3" w:rsidRDefault="006845D3">
      <w:r>
        <w:t>• Harris, Archer, Waltke. Theological Wordbook of the Old Testament.</w:t>
      </w:r>
    </w:p>
    <w:p w14:paraId="38F103EE" w14:textId="77777777" w:rsidR="006845D3" w:rsidRDefault="006845D3">
      <w:r>
        <w:t>• Koehler, Baumgartner. Hebrew and Aramaic Lexicon of the Old Testament.</w:t>
      </w:r>
    </w:p>
    <w:p w14:paraId="0FA33795" w14:textId="77777777" w:rsidR="006845D3" w:rsidRDefault="006845D3">
      <w:r>
        <w:t>• VanGemeren. New International Dictionary of Old Testament Theology and Exegesis.</w:t>
      </w:r>
    </w:p>
    <w:p w14:paraId="730B174B" w14:textId="0397F845" w:rsidR="004C5552" w:rsidRDefault="006845D3">
      <w:r>
        <w:t>• Vine.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5D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845D3"/>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8164B"/>
  <w15:chartTrackingRefBased/>
  <w15:docId w15:val="{35BE08CB-2F4D-48D7-81AF-F4441A3B8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845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5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5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5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845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5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5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5D3"/>
    <w:rPr>
      <w:rFonts w:eastAsiaTheme="majorEastAsia" w:cstheme="majorBidi"/>
      <w:color w:val="272727" w:themeColor="text1" w:themeTint="D8"/>
    </w:rPr>
  </w:style>
  <w:style w:type="paragraph" w:styleId="Title">
    <w:name w:val="Title"/>
    <w:basedOn w:val="Normal"/>
    <w:next w:val="Normal"/>
    <w:link w:val="TitleChar"/>
    <w:uiPriority w:val="10"/>
    <w:qFormat/>
    <w:rsid w:val="006845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5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5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5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5D3"/>
    <w:pPr>
      <w:spacing w:before="160"/>
      <w:jc w:val="center"/>
    </w:pPr>
    <w:rPr>
      <w:i/>
      <w:iCs/>
      <w:color w:val="404040" w:themeColor="text1" w:themeTint="BF"/>
    </w:rPr>
  </w:style>
  <w:style w:type="character" w:customStyle="1" w:styleId="QuoteChar">
    <w:name w:val="Quote Char"/>
    <w:basedOn w:val="DefaultParagraphFont"/>
    <w:link w:val="Quote"/>
    <w:uiPriority w:val="29"/>
    <w:rsid w:val="006845D3"/>
    <w:rPr>
      <w:i/>
      <w:iCs/>
      <w:color w:val="404040" w:themeColor="text1" w:themeTint="BF"/>
    </w:rPr>
  </w:style>
  <w:style w:type="paragraph" w:styleId="ListParagraph">
    <w:name w:val="List Paragraph"/>
    <w:basedOn w:val="Normal"/>
    <w:uiPriority w:val="34"/>
    <w:qFormat/>
    <w:rsid w:val="006845D3"/>
    <w:pPr>
      <w:ind w:left="720"/>
      <w:contextualSpacing/>
    </w:pPr>
  </w:style>
  <w:style w:type="character" w:styleId="IntenseEmphasis">
    <w:name w:val="Intense Emphasis"/>
    <w:basedOn w:val="DefaultParagraphFont"/>
    <w:uiPriority w:val="21"/>
    <w:qFormat/>
    <w:rsid w:val="006845D3"/>
    <w:rPr>
      <w:i/>
      <w:iCs/>
      <w:color w:val="2E74B5" w:themeColor="accent1" w:themeShade="BF"/>
    </w:rPr>
  </w:style>
  <w:style w:type="paragraph" w:styleId="IntenseQuote">
    <w:name w:val="Intense Quote"/>
    <w:basedOn w:val="Normal"/>
    <w:next w:val="Normal"/>
    <w:link w:val="IntenseQuoteChar"/>
    <w:uiPriority w:val="30"/>
    <w:qFormat/>
    <w:rsid w:val="006845D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845D3"/>
    <w:rPr>
      <w:i/>
      <w:iCs/>
      <w:color w:val="2E74B5" w:themeColor="accent1" w:themeShade="BF"/>
    </w:rPr>
  </w:style>
  <w:style w:type="character" w:styleId="IntenseReference">
    <w:name w:val="Intense Reference"/>
    <w:basedOn w:val="DefaultParagraphFont"/>
    <w:uiPriority w:val="32"/>
    <w:qFormat/>
    <w:rsid w:val="006845D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911</Words>
  <Characters>5199</Characters>
  <Application>Microsoft Office Word</Application>
  <DocSecurity>0</DocSecurity>
  <Lines>43</Lines>
  <Paragraphs>12</Paragraphs>
  <ScaleCrop>false</ScaleCrop>
  <Company/>
  <LinksUpToDate>false</LinksUpToDate>
  <CharactersWithSpaces>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2026-08-14T09:52:00Z</dcterms:created>
  <dcterms:modified xsi:type="dcterms:W3CDTF">2026-08-14T09:52:00Z</dcterms:modified>
</cp:coreProperties>
</file>