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ABEDC" w14:textId="77777777" w:rsidR="002031C2" w:rsidRPr="002031C2" w:rsidRDefault="002031C2">
      <w:pPr>
        <w:rPr>
          <w:b/>
        </w:rPr>
      </w:pPr>
      <w:r w:rsidRPr="002031C2">
        <w:rPr>
          <w:b/>
        </w:rPr>
        <w:t>FIRE - ( 'esh , Strong's H784 )</w:t>
      </w:r>
    </w:p>
    <w:p w14:paraId="7794F6F4" w14:textId="77777777" w:rsidR="002031C2" w:rsidRDefault="002031C2">
      <w:r w:rsidRPr="002031C2">
        <w:rPr>
          <w:b/>
        </w:rPr>
        <w:t>Summary:</w:t>
      </w:r>
    </w:p>
    <w:p w14:paraId="44ADA69B" w14:textId="77777777" w:rsidR="002031C2" w:rsidRDefault="002031C2">
      <w:r>
        <w:t>• 'Esh is the primary Hebrew word for fire, used throughout the Old Testament to represent physical flame, destructive judgment, and the manifest presence and holiness of God. In Exodus 19:18, as God descends upon Mount Sinai to establish His covenant with Israel, this fire is a visible, terrifying sign of His unapproachable holiness, majesty, and consuming glory.</w:t>
      </w:r>
    </w:p>
    <w:p w14:paraId="4D081218" w14:textId="77777777" w:rsidR="002031C2" w:rsidRDefault="002031C2"/>
    <w:p w14:paraId="42BB6830" w14:textId="77777777" w:rsidR="002031C2" w:rsidRDefault="002031C2">
      <w:r w:rsidRPr="002031C2">
        <w:rPr>
          <w:b/>
        </w:rPr>
        <w:t>Full Study:</w:t>
      </w:r>
    </w:p>
    <w:p w14:paraId="415EB9F4" w14:textId="77777777" w:rsidR="002031C2" w:rsidRDefault="002031C2"/>
    <w:p w14:paraId="17C665C2" w14:textId="77777777" w:rsidR="002031C2" w:rsidRPr="002031C2" w:rsidRDefault="002031C2">
      <w:pPr>
        <w:rPr>
          <w:b/>
        </w:rPr>
      </w:pPr>
      <w:r w:rsidRPr="002031C2">
        <w:rPr>
          <w:b/>
        </w:rPr>
        <w:t>1. Word Picture / Background</w:t>
      </w:r>
    </w:p>
    <w:p w14:paraId="045DE22D" w14:textId="77777777" w:rsidR="002031C2" w:rsidRDefault="002031C2">
      <w:r>
        <w:t>In the ancient Near East, fire was a vital but perilous element of daily life. It provided warmth, light, and the means to cook food and refine metals, yet it also possessed the power to utterly consume homes, crops, and lives. Spiritually, fire served as an essential boundary marker between the divine and the human. It was understood as a purifying force that destroyed the unclean while refining and validating that which was holy. In theophanies—visible manifestations of God to human beings—fire represented the sheer intensity of the divine nature, which cannot be casually approached or manipulated by mortal hands.</w:t>
      </w:r>
    </w:p>
    <w:p w14:paraId="2F4B128F" w14:textId="77777777" w:rsidR="002031C2" w:rsidRDefault="002031C2"/>
    <w:p w14:paraId="0783F9A8" w14:textId="77777777" w:rsidR="002031C2" w:rsidRPr="002031C2" w:rsidRDefault="002031C2">
      <w:pPr>
        <w:rPr>
          <w:b/>
        </w:rPr>
      </w:pPr>
      <w:r w:rsidRPr="002031C2">
        <w:rPr>
          <w:b/>
        </w:rPr>
        <w:t>2. Meaning / Lexical Definition</w:t>
      </w:r>
    </w:p>
    <w:p w14:paraId="332EB28E" w14:textId="77777777" w:rsidR="002031C2" w:rsidRDefault="002031C2">
      <w:r>
        <w:t>The noun 'esh occurs over 370 times in the Hebrew Bible. It possesses several distinct layers of meaning depending on its context:</w:t>
      </w:r>
    </w:p>
    <w:p w14:paraId="14CCF655" w14:textId="77777777" w:rsidR="002031C2" w:rsidRDefault="002031C2">
      <w:r>
        <w:t>• Physical Fire: Literal combustion used for cooking, warmth, sacrificial offerings on the altar, or destructive conflagrations.</w:t>
      </w:r>
    </w:p>
    <w:p w14:paraId="6A7D8AFD" w14:textId="77777777" w:rsidR="002031C2" w:rsidRDefault="002031C2">
      <w:r>
        <w:t>• Divine Judgment: Supernatural fire sent by God to consume the wicked, false altars, or rebellious cities.</w:t>
      </w:r>
    </w:p>
    <w:p w14:paraId="2A53B568" w14:textId="77777777" w:rsidR="002031C2" w:rsidRDefault="002031C2">
      <w:r>
        <w:t>• Metaphorical Anger: A description of intense human or divine wrath, jealousy, or zeal, burning like an unquenchable flame.</w:t>
      </w:r>
    </w:p>
    <w:p w14:paraId="3AFD729B" w14:textId="77777777" w:rsidR="002031C2" w:rsidRDefault="002031C2">
      <w:r>
        <w:t>• Theophany and Divine Presence: The visible, energetic, and luminous manifestation of the glory, holiness, and active presence of Yahweh.</w:t>
      </w:r>
    </w:p>
    <w:p w14:paraId="4D2636CC" w14:textId="77777777" w:rsidR="002031C2" w:rsidRDefault="002031C2"/>
    <w:p w14:paraId="7F051D74" w14:textId="77777777" w:rsidR="002031C2" w:rsidRPr="002031C2" w:rsidRDefault="002031C2">
      <w:pPr>
        <w:rPr>
          <w:b/>
        </w:rPr>
      </w:pPr>
      <w:r w:rsidRPr="002031C2">
        <w:rPr>
          <w:b/>
        </w:rPr>
        <w:t>3. Usage and Word Pictures</w:t>
      </w:r>
    </w:p>
    <w:p w14:paraId="6A14EA0C" w14:textId="77777777" w:rsidR="002031C2" w:rsidRDefault="002031C2">
      <w:r>
        <w:t>The Hebrew Scriptures use 'esh in several vivid word pictures that develop its theological weight:</w:t>
      </w:r>
    </w:p>
    <w:p w14:paraId="110034B3" w14:textId="77777777" w:rsidR="002031C2" w:rsidRDefault="002031C2">
      <w:r>
        <w:t>• The Burning Bush (Exodus 3:2): God reveals Himself to Moses in a flame of fire ('esh) from the midst of a bush that burns but is not consumed. This symbolizes God's self-sustaining, eternal life; He does not require a created fuel source to burn.</w:t>
      </w:r>
    </w:p>
    <w:p w14:paraId="7CF37BBA" w14:textId="77777777" w:rsidR="002031C2" w:rsidRDefault="002031C2">
      <w:r>
        <w:t>• The Pillar of Fire (Exodus 13:21): During the wilderness wanderings, God guides and protects Israel by night with a pillar of fire. Here, the terrifying fire becomes a comforting sign of divine guidance, warmth, and protection.</w:t>
      </w:r>
    </w:p>
    <w:p w14:paraId="79F88417" w14:textId="77777777" w:rsidR="002031C2" w:rsidRDefault="002031C2">
      <w:r>
        <w:t>• The Consuming Fire (Deuteronomy 4:24): Yahweh is described as "a consuming fire, a jealous God." This picture warns that God's holiness will actively destroy anything that opposes His righteous character or violates His covenant.</w:t>
      </w:r>
    </w:p>
    <w:p w14:paraId="19311DFE" w14:textId="77777777" w:rsidR="002031C2" w:rsidRDefault="002031C2"/>
    <w:p w14:paraId="3692E4BC" w14:textId="77777777" w:rsidR="002031C2" w:rsidRPr="002031C2" w:rsidRDefault="002031C2">
      <w:pPr>
        <w:rPr>
          <w:b/>
        </w:rPr>
      </w:pPr>
      <w:r w:rsidRPr="002031C2">
        <w:rPr>
          <w:b/>
        </w:rPr>
        <w:t>4. Theological Implications</w:t>
      </w:r>
    </w:p>
    <w:p w14:paraId="0ED17EC2" w14:textId="77777777" w:rsidR="002031C2" w:rsidRDefault="002031C2">
      <w:r>
        <w:t>The presence of 'esh on Mount Sinai carries profound covenantal and theological meaning. First, it demonstrates the absolute holiness and unapproachable nature of God. Just as physical fire consumes anything unprepared that touches it, the holy presence of God demands purification and mediation before sinful humanity can draw near. Second, the fire at Sinai recalls the Abrahamic Covenant in Genesis 15:17, where a smoking oven and a burning torch passed between the animal pieces. By descending in fire, God signals that He is actively present to bind Himself to Israel in a national covenant. Finally, the fire establishes the fear of the Lord as the foundation of Israel's wisdom and obedience, demonstrating that the Law is delivered by a Sovereign who must be approached with reverence and awe.</w:t>
      </w:r>
    </w:p>
    <w:p w14:paraId="7C151630" w14:textId="77777777" w:rsidR="002031C2" w:rsidRDefault="002031C2"/>
    <w:p w14:paraId="571D88E1" w14:textId="77777777" w:rsidR="002031C2" w:rsidRPr="002031C2" w:rsidRDefault="002031C2">
      <w:pPr>
        <w:rPr>
          <w:b/>
        </w:rPr>
      </w:pPr>
      <w:r w:rsidRPr="002031C2">
        <w:rPr>
          <w:b/>
        </w:rPr>
        <w:t>5. Contextual Nuance in the Passage</w:t>
      </w:r>
    </w:p>
    <w:p w14:paraId="20E01E66" w14:textId="77777777" w:rsidR="002031C2" w:rsidRDefault="002031C2">
      <w:r>
        <w:t>In Exodus 19:18, the context is the preparation of Israel to receive the Ten Commandments. The text states that "Mount Sinai was completely in smoke, because the LORD descended upon it in fire." The fire does not merely sit on top of the mountain; it envelops it, causing the entire mountain to smoke like a furnace and quake violently. This specific use of 'esh emphasizes the overwhelming majesty of the Creator over creation. The fire serves as a visual boundary marker, warning the people not to break through to gaze at the Lord lest they perish. It sets the stage for the mediator ministry of Moses, as the terrified Israelites realize they cannot survive direct exposure to this divine fire.</w:t>
      </w:r>
    </w:p>
    <w:p w14:paraId="479CE15E" w14:textId="77777777" w:rsidR="002031C2" w:rsidRDefault="002031C2"/>
    <w:p w14:paraId="5CE7CCCA" w14:textId="77777777" w:rsidR="002031C2" w:rsidRPr="002031C2" w:rsidRDefault="002031C2">
      <w:pPr>
        <w:rPr>
          <w:b/>
        </w:rPr>
      </w:pPr>
      <w:r w:rsidRPr="002031C2">
        <w:rPr>
          <w:b/>
        </w:rPr>
        <w:t>6. Key Uses in Other Verses (NKJV)</w:t>
      </w:r>
    </w:p>
    <w:p w14:paraId="2B6FE34A" w14:textId="77777777" w:rsidR="002031C2" w:rsidRDefault="002031C2">
      <w:r>
        <w:t>• Exodus 3:2: "And the Angel of the LORD appeared to him in a flame of fire from the midst of a bush."</w:t>
      </w:r>
    </w:p>
    <w:p w14:paraId="6EE563C5" w14:textId="77777777" w:rsidR="002031C2" w:rsidRDefault="002031C2">
      <w:r>
        <w:t>• Exodus 13:21: "And the LORD went before them by day in a pillar of cloud to lead the way, and by night in a pillar of fire to give them light..."</w:t>
      </w:r>
    </w:p>
    <w:p w14:paraId="0FA9A4A1" w14:textId="77777777" w:rsidR="002031C2" w:rsidRDefault="002031C2">
      <w:r>
        <w:t>• Deuteronomy 4:24: "For the LORD your God is a consuming fire, a jealous God."</w:t>
      </w:r>
    </w:p>
    <w:p w14:paraId="33754325" w14:textId="77777777" w:rsidR="002031C2" w:rsidRDefault="002031C2">
      <w:r>
        <w:t>• 1 Kings 18:38: "Then the fire of the LORD fell and consumed the burnt sacrifice, and the wood and the stones and the dust..."</w:t>
      </w:r>
    </w:p>
    <w:p w14:paraId="218690C1" w14:textId="77777777" w:rsidR="002031C2" w:rsidRDefault="002031C2"/>
    <w:p w14:paraId="44208B04" w14:textId="77777777" w:rsidR="002031C2" w:rsidRPr="002031C2" w:rsidRDefault="002031C2">
      <w:pPr>
        <w:rPr>
          <w:b/>
        </w:rPr>
      </w:pPr>
      <w:r w:rsidRPr="002031C2">
        <w:rPr>
          <w:b/>
        </w:rPr>
        <w:t>7. Other Relevant Insights</w:t>
      </w:r>
    </w:p>
    <w:p w14:paraId="3818FDBB" w14:textId="77777777" w:rsidR="002031C2" w:rsidRDefault="002031C2">
      <w:r>
        <w:t>The Sinai experience of 'esh finds its ultimate contrast and fulfillment in the New Testament. Hebrews 12:18-24 contrasts the terrifying, physical fire of Mount Sinai with the grace of Mount Zion. While believers under the New Covenant do not approach a physical mountain burning with fire, the writer of Hebrews concludes by quoting Deuteronomy, reminding believers that "our God is a consuming fire" (Hebrews 12:29). Furthermore, at Pentecost, the Holy Spirit descends upon the disciples in the form of "tongues, as of fire" (Acts 2:3). This signals that the same holy, divine presence that once shook Mount Sinai in terrifying flames now dwells personally and transformatively inside every believer.</w:t>
      </w:r>
    </w:p>
    <w:p w14:paraId="4B3D48D6" w14:textId="77777777" w:rsidR="002031C2" w:rsidRDefault="002031C2"/>
    <w:p w14:paraId="2CBC0266" w14:textId="77777777" w:rsidR="002031C2" w:rsidRPr="002031C2" w:rsidRDefault="002031C2">
      <w:pPr>
        <w:rPr>
          <w:b/>
        </w:rPr>
      </w:pPr>
      <w:r w:rsidRPr="002031C2">
        <w:rPr>
          <w:b/>
        </w:rPr>
        <w:t>8. References</w:t>
      </w:r>
    </w:p>
    <w:p w14:paraId="0C20B3A7" w14:textId="77777777" w:rsidR="002031C2" w:rsidRDefault="002031C2">
      <w:r>
        <w:t>• Brown-Driver-Briggs Hebrew and English Lexicon</w:t>
      </w:r>
    </w:p>
    <w:p w14:paraId="47FFDC92" w14:textId="77777777" w:rsidR="002031C2" w:rsidRDefault="002031C2">
      <w:r>
        <w:t>• Theological Wordbook of the Old Testament</w:t>
      </w:r>
    </w:p>
    <w:p w14:paraId="2FE2F579" w14:textId="77777777" w:rsidR="002031C2" w:rsidRDefault="002031C2">
      <w:r>
        <w:t>• New International Dictionary of Old Testament Theology and Exegesis</w:t>
      </w:r>
    </w:p>
    <w:p w14:paraId="1E5AB1ED" w14:textId="77777777" w:rsidR="002031C2" w:rsidRDefault="002031C2">
      <w:r>
        <w:t>• Vine's Expository Dictionary of Old and New Testament Words</w:t>
      </w:r>
    </w:p>
    <w:p w14:paraId="28E597B3" w14:textId="18689B0E" w:rsidR="004C5552" w:rsidRDefault="002031C2">
      <w:r>
        <w:t>• Blue Letter Bible Outline of Biblical Usage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1C2"/>
    <w:rsid w:val="00017747"/>
    <w:rsid w:val="00023A4A"/>
    <w:rsid w:val="0006763F"/>
    <w:rsid w:val="000C53AC"/>
    <w:rsid w:val="00146083"/>
    <w:rsid w:val="001B2D17"/>
    <w:rsid w:val="002031C2"/>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AFF7E"/>
  <w15:chartTrackingRefBased/>
  <w15:docId w15:val="{4F78AB43-B37A-4B0B-8E1D-AA6CE7110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031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1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1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1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031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1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1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1C2"/>
    <w:rPr>
      <w:rFonts w:eastAsiaTheme="majorEastAsia" w:cstheme="majorBidi"/>
      <w:color w:val="272727" w:themeColor="text1" w:themeTint="D8"/>
    </w:rPr>
  </w:style>
  <w:style w:type="paragraph" w:styleId="Title">
    <w:name w:val="Title"/>
    <w:basedOn w:val="Normal"/>
    <w:next w:val="Normal"/>
    <w:link w:val="TitleChar"/>
    <w:uiPriority w:val="10"/>
    <w:qFormat/>
    <w:rsid w:val="00203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1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1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1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1C2"/>
    <w:pPr>
      <w:spacing w:before="160"/>
      <w:jc w:val="center"/>
    </w:pPr>
    <w:rPr>
      <w:i/>
      <w:iCs/>
      <w:color w:val="404040" w:themeColor="text1" w:themeTint="BF"/>
    </w:rPr>
  </w:style>
  <w:style w:type="character" w:customStyle="1" w:styleId="QuoteChar">
    <w:name w:val="Quote Char"/>
    <w:basedOn w:val="DefaultParagraphFont"/>
    <w:link w:val="Quote"/>
    <w:uiPriority w:val="29"/>
    <w:rsid w:val="002031C2"/>
    <w:rPr>
      <w:i/>
      <w:iCs/>
      <w:color w:val="404040" w:themeColor="text1" w:themeTint="BF"/>
    </w:rPr>
  </w:style>
  <w:style w:type="paragraph" w:styleId="ListParagraph">
    <w:name w:val="List Paragraph"/>
    <w:basedOn w:val="Normal"/>
    <w:uiPriority w:val="34"/>
    <w:qFormat/>
    <w:rsid w:val="002031C2"/>
    <w:pPr>
      <w:ind w:left="720"/>
      <w:contextualSpacing/>
    </w:pPr>
  </w:style>
  <w:style w:type="character" w:styleId="IntenseEmphasis">
    <w:name w:val="Intense Emphasis"/>
    <w:basedOn w:val="DefaultParagraphFont"/>
    <w:uiPriority w:val="21"/>
    <w:qFormat/>
    <w:rsid w:val="002031C2"/>
    <w:rPr>
      <w:i/>
      <w:iCs/>
      <w:color w:val="2E74B5" w:themeColor="accent1" w:themeShade="BF"/>
    </w:rPr>
  </w:style>
  <w:style w:type="paragraph" w:styleId="IntenseQuote">
    <w:name w:val="Intense Quote"/>
    <w:basedOn w:val="Normal"/>
    <w:next w:val="Normal"/>
    <w:link w:val="IntenseQuoteChar"/>
    <w:uiPriority w:val="30"/>
    <w:qFormat/>
    <w:rsid w:val="002031C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031C2"/>
    <w:rPr>
      <w:i/>
      <w:iCs/>
      <w:color w:val="2E74B5" w:themeColor="accent1" w:themeShade="BF"/>
    </w:rPr>
  </w:style>
  <w:style w:type="character" w:styleId="IntenseReference">
    <w:name w:val="Intense Reference"/>
    <w:basedOn w:val="DefaultParagraphFont"/>
    <w:uiPriority w:val="32"/>
    <w:qFormat/>
    <w:rsid w:val="002031C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844</Words>
  <Characters>4813</Characters>
  <Application>Microsoft Office Word</Application>
  <DocSecurity>0</DocSecurity>
  <Lines>40</Lines>
  <Paragraphs>11</Paragraphs>
  <ScaleCrop>false</ScaleCrop>
  <Company/>
  <LinksUpToDate>false</LinksUpToDate>
  <CharactersWithSpaces>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2026-08-14T09:52:00Z</dcterms:created>
  <dcterms:modified xsi:type="dcterms:W3CDTF">2026-08-14T09:52:00Z</dcterms:modified>
</cp:coreProperties>
</file>