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91DB3" w14:textId="77777777" w:rsidR="00A659CC" w:rsidRPr="00A659CC" w:rsidRDefault="00A659CC">
      <w:pPr>
        <w:rPr>
          <w:b/>
        </w:rPr>
      </w:pPr>
      <w:r w:rsidRPr="00A659CC">
        <w:rPr>
          <w:b/>
        </w:rPr>
        <w:t>EAGLES’ - ( nesher , Strong's H5404 )</w:t>
      </w:r>
    </w:p>
    <w:p w14:paraId="1E528927" w14:textId="77777777" w:rsidR="00A659CC" w:rsidRDefault="00A659CC">
      <w:r w:rsidRPr="00A659CC">
        <w:rPr>
          <w:b/>
        </w:rPr>
        <w:t>Summary:</w:t>
      </w:r>
    </w:p>
    <w:p w14:paraId="7C9D2920" w14:textId="77777777" w:rsidR="00A659CC" w:rsidRDefault="00A659CC">
      <w:r>
        <w:t>The Hebrew word nesher refers to a large bird of prey, historically identified as both the eagle and the griffon vulture, celebrated in the ancient world for its immense strength, majestic soaring, and swiftness. In Exodus 19:4, the "eagles’ wings" metaphor captures God's powerful, swift, and protective deliverance of Israel from Egypt. It portrays a maternal care combined with fierce protective power, lifting His people above danger to bring them safely to Himself at Sinai.</w:t>
      </w:r>
    </w:p>
    <w:p w14:paraId="08394051" w14:textId="77777777" w:rsidR="00A659CC" w:rsidRDefault="00A659CC"/>
    <w:p w14:paraId="1F206B94" w14:textId="77777777" w:rsidR="00A659CC" w:rsidRDefault="00A659CC">
      <w:r w:rsidRPr="00A659CC">
        <w:rPr>
          <w:b/>
        </w:rPr>
        <w:t>Full Study:</w:t>
      </w:r>
    </w:p>
    <w:p w14:paraId="5CD68B70" w14:textId="77777777" w:rsidR="00A659CC" w:rsidRDefault="00A659CC"/>
    <w:p w14:paraId="5BD48941" w14:textId="77777777" w:rsidR="00A659CC" w:rsidRPr="00A659CC" w:rsidRDefault="00A659CC">
      <w:pPr>
        <w:rPr>
          <w:b/>
        </w:rPr>
      </w:pPr>
      <w:r w:rsidRPr="00A659CC">
        <w:rPr>
          <w:b/>
        </w:rPr>
        <w:t>1. Word Picture / Background</w:t>
      </w:r>
    </w:p>
    <w:p w14:paraId="69BF6532" w14:textId="77777777" w:rsidR="00A659CC" w:rsidRDefault="00A659CC">
      <w:r>
        <w:t>The nesher is the undisputed king of the birds in the ancient Near East. In the Palestinian landscape, this term primarily described the griffon vulture (Gyps fulvus), a magnificent bird with a wingspan of up to eight feet, as well as various species of true eagles. To the ancient Israelite, the distinction between eagles and vultures was not based on modern scientific taxonomy but on size, power, and high-altitude soaring. The nesher nests in high, inaccessible cliffs, flies virtually out of sight, and possesses incredible speed and vision. The imagery of the nesher carrying its young on its wings arises from the observation of parent birds flying underneath their fledglings to catch them and bear them up if they falter while learning to fly, symbolizing absolute security and support.</w:t>
      </w:r>
    </w:p>
    <w:p w14:paraId="2A1E1195" w14:textId="77777777" w:rsidR="00A659CC" w:rsidRDefault="00A659CC"/>
    <w:p w14:paraId="223A347E" w14:textId="77777777" w:rsidR="00A659CC" w:rsidRPr="00A659CC" w:rsidRDefault="00A659CC">
      <w:pPr>
        <w:rPr>
          <w:b/>
        </w:rPr>
      </w:pPr>
      <w:r w:rsidRPr="00A659CC">
        <w:rPr>
          <w:b/>
        </w:rPr>
        <w:t>2. Meaning / Lexical Definition</w:t>
      </w:r>
    </w:p>
    <w:p w14:paraId="32319BFB" w14:textId="77777777" w:rsidR="00A659CC" w:rsidRDefault="00A659CC">
      <w:r>
        <w:t>The noun nesher refers to a large bird of prey, typically classified as an eagle or a vulture. The root meaning is connected to tearing or lacerating with a beak, or to the shedding of feathers during molting. The semantic range includes:</w:t>
      </w:r>
    </w:p>
    <w:p w14:paraId="24F3626F" w14:textId="77777777" w:rsidR="00A659CC" w:rsidRDefault="00A659CC">
      <w:r>
        <w:t>• A majestic, powerful bird of prey characterized by high-altitude flight (Proverbs 30:19; Isaiah 40:31).</w:t>
      </w:r>
    </w:p>
    <w:p w14:paraId="1D11770D" w14:textId="77777777" w:rsidR="00A659CC" w:rsidRDefault="00A659CC">
      <w:r>
        <w:t>• A swift warrior or instrument of judgment (Deuteronomy 28:49; Jeremiah 48:40).</w:t>
      </w:r>
    </w:p>
    <w:p w14:paraId="1E905CB3" w14:textId="77777777" w:rsidR="00A659CC" w:rsidRDefault="00A659CC">
      <w:r>
        <w:t>• A symbol of renewal and youth due to its annual molting process (Psalm 103:5).</w:t>
      </w:r>
    </w:p>
    <w:p w14:paraId="63EA108A" w14:textId="77777777" w:rsidR="00A659CC" w:rsidRDefault="00A659CC">
      <w:r>
        <w:t>While modern translations alternate between "eagle" and "vulture," the biblical emphasis is invariably on the bird's strength, speed, protection, and sovereign elevation above the earth.</w:t>
      </w:r>
    </w:p>
    <w:p w14:paraId="220C111B" w14:textId="77777777" w:rsidR="00A659CC" w:rsidRDefault="00A659CC"/>
    <w:p w14:paraId="3F8A9E52" w14:textId="77777777" w:rsidR="00A659CC" w:rsidRPr="00A659CC" w:rsidRDefault="00A659CC">
      <w:pPr>
        <w:rPr>
          <w:b/>
        </w:rPr>
      </w:pPr>
      <w:r w:rsidRPr="00A659CC">
        <w:rPr>
          <w:b/>
        </w:rPr>
        <w:t>3. Usage and Word Pictures</w:t>
      </w:r>
    </w:p>
    <w:p w14:paraId="4B8190D3" w14:textId="77777777" w:rsidR="00A659CC" w:rsidRDefault="00A659CC">
      <w:r>
        <w:t>Scripture utilizes the nesher in several distinct word pictures:</w:t>
      </w:r>
    </w:p>
    <w:p w14:paraId="01F5AB39" w14:textId="77777777" w:rsidR="00A659CC" w:rsidRDefault="00A659CC">
      <w:r>
        <w:t>• Swift and Sudden Judgment: Prophets use the nesher to describe invading armies that swoop down suddenly upon their prey (Habakkuk 1:8; Lamentations 4:19).</w:t>
      </w:r>
    </w:p>
    <w:p w14:paraId="25FC56DA" w14:textId="77777777" w:rsidR="00A659CC" w:rsidRDefault="00A659CC">
      <w:r>
        <w:t>• Fierce Parental Care: Deuteronomy 32:11 expands on the Exodus metaphor, describing a nesher stirring up its nest, hovering over its young, spreading its wings, and carrying them on its pinions to train them for flight.</w:t>
      </w:r>
    </w:p>
    <w:p w14:paraId="7F8F4004" w14:textId="77777777" w:rsidR="00A659CC" w:rsidRDefault="00A659CC">
      <w:r>
        <w:t>• Strength and Renewal: The bird's ability to soar effortlessly in high thermal currents serves as a picture of divine strength imparted to the weary (Isaiah 40:31) and of restored youth (Psalm 103:5).</w:t>
      </w:r>
    </w:p>
    <w:p w14:paraId="1ED736CD" w14:textId="77777777" w:rsidR="00A659CC" w:rsidRDefault="00A659CC">
      <w:r>
        <w:t>• Inaccessibility and Pride: Building nests high in the crags represents false security and human pride that God will bring down (Obadiah 1:4; Jeremiah 49:16).</w:t>
      </w:r>
    </w:p>
    <w:p w14:paraId="51AA6A30" w14:textId="77777777" w:rsidR="00A659CC" w:rsidRDefault="00A659CC"/>
    <w:p w14:paraId="70896908" w14:textId="77777777" w:rsidR="00A659CC" w:rsidRPr="00A659CC" w:rsidRDefault="00A659CC">
      <w:pPr>
        <w:rPr>
          <w:b/>
        </w:rPr>
      </w:pPr>
      <w:r w:rsidRPr="00A659CC">
        <w:rPr>
          <w:b/>
        </w:rPr>
        <w:t>4. Theological Implications</w:t>
      </w:r>
    </w:p>
    <w:p w14:paraId="639D6C08" w14:textId="77777777" w:rsidR="00A659CC" w:rsidRDefault="00A659CC">
      <w:r>
        <w:t xml:space="preserve">The "eagles' wings" metaphor in Exodus 19:4 illustrates the nature of grace, redemption, and covenant relationship. God did not merely provide a path of escape; He actively carried His people. </w:t>
      </w:r>
    </w:p>
    <w:p w14:paraId="1B5FE35F" w14:textId="77777777" w:rsidR="00A659CC" w:rsidRDefault="00A659CC">
      <w:r>
        <w:t>• Sovereign Grace: The flight of the nesher is effortless. Israel did not walk out of Egypt by their own strength; they were lifted up by a power completely outside of themselves.</w:t>
      </w:r>
    </w:p>
    <w:p w14:paraId="2C13E924" w14:textId="77777777" w:rsidR="00A659CC" w:rsidRDefault="00A659CC">
      <w:r>
        <w:t>• Ultimate Security: An eagle carries its young on top of its wings, unlike other birds that carry prey in their talons. To attack the young, an archer would first have to shoot through the parent bird. God places Himself between His people and their enemies.</w:t>
      </w:r>
    </w:p>
    <w:p w14:paraId="48CBA126" w14:textId="77777777" w:rsidR="00A659CC" w:rsidRDefault="00A659CC">
      <w:r>
        <w:t>• Covenant Goal: The purpose of this carrying was not merely rescue, but relationship: "and brought you to Myself." Redemption is spatial (out of Egypt) but ultimately personal (to God).</w:t>
      </w:r>
    </w:p>
    <w:p w14:paraId="51111348" w14:textId="77777777" w:rsidR="00A659CC" w:rsidRDefault="00A659CC"/>
    <w:p w14:paraId="642DA183" w14:textId="77777777" w:rsidR="00A659CC" w:rsidRPr="00A659CC" w:rsidRDefault="00A659CC">
      <w:pPr>
        <w:rPr>
          <w:b/>
        </w:rPr>
      </w:pPr>
      <w:r w:rsidRPr="00A659CC">
        <w:rPr>
          <w:b/>
        </w:rPr>
        <w:t>5. Contextual Nuance in the Passage</w:t>
      </w:r>
    </w:p>
    <w:p w14:paraId="0AA2D5CE" w14:textId="77777777" w:rsidR="00A659CC" w:rsidRDefault="00A659CC">
      <w:r>
        <w:t>In Exodus 19:4, God is preparing Israel to receive the covenant at Mount Sinai. He begins not with commands, but with a reminder of His grace. The phrase "how I bore you on eagles’ wings" stands in sharp contrast to the harsh, grinding labor of Egypt. Egypt was a place of mud, bricks, and heavy burdens; God's deliverance was an experience of weightless, soaring elevation. The metaphor reminds Israel that their current freedom and their presence at the holy mountain are entirely the result of God’s powerful, protective, and tender initiatives. It establishes the theological foundation that obedience to the covenant laws (Exodus 19:5) is a grateful response to a deliverance already accomplished by grace.</w:t>
      </w:r>
    </w:p>
    <w:p w14:paraId="6DC734D4" w14:textId="77777777" w:rsidR="00A659CC" w:rsidRDefault="00A659CC"/>
    <w:p w14:paraId="29FEAD95" w14:textId="77777777" w:rsidR="00A659CC" w:rsidRPr="00A659CC" w:rsidRDefault="00A659CC">
      <w:pPr>
        <w:rPr>
          <w:b/>
        </w:rPr>
      </w:pPr>
      <w:r w:rsidRPr="00A659CC">
        <w:rPr>
          <w:b/>
        </w:rPr>
        <w:t>6. Key Uses in Other Verses (NKJV)</w:t>
      </w:r>
    </w:p>
    <w:p w14:paraId="7A2D0C23" w14:textId="77777777" w:rsidR="00A659CC" w:rsidRDefault="00A659CC">
      <w:r>
        <w:t>• Deuteronomy 32:11 – "As an eagle stirs up its nest, hovers over its young, spreading out its wings, taking them up, carrying them on its wings..."</w:t>
      </w:r>
    </w:p>
    <w:p w14:paraId="47399265" w14:textId="77777777" w:rsidR="00A659CC" w:rsidRDefault="00A659CC">
      <w:r>
        <w:t>• Psalm 103:5 – "Who satisfies your mouth with good things, so that your youth is renewed like the eagle’s."</w:t>
      </w:r>
    </w:p>
    <w:p w14:paraId="1F233757" w14:textId="77777777" w:rsidR="00A659CC" w:rsidRDefault="00A659CC">
      <w:r>
        <w:t>• Isaiah 40:31 – "But those who wait on the Lord shall renew their strength; they shall mount up with wings like eagles, they shall run and not be weary, they shall walk and not faint."</w:t>
      </w:r>
    </w:p>
    <w:p w14:paraId="04DD91AF" w14:textId="77777777" w:rsidR="00A659CC" w:rsidRDefault="00A659CC">
      <w:r>
        <w:t>• Obadiah 1:4 – "Though you ascend as high as the eagle, and though you set your nest among the stars, from there I will bring you down,’ says the Lord."</w:t>
      </w:r>
    </w:p>
    <w:p w14:paraId="536AA1A5" w14:textId="77777777" w:rsidR="00A659CC" w:rsidRDefault="00A659CC"/>
    <w:p w14:paraId="64242436" w14:textId="77777777" w:rsidR="00A659CC" w:rsidRPr="00A659CC" w:rsidRDefault="00A659CC">
      <w:pPr>
        <w:rPr>
          <w:b/>
        </w:rPr>
      </w:pPr>
      <w:r w:rsidRPr="00A659CC">
        <w:rPr>
          <w:b/>
        </w:rPr>
        <w:t>7. Other Relevant Insights</w:t>
      </w:r>
    </w:p>
    <w:p w14:paraId="77C38630" w14:textId="77777777" w:rsidR="00A659CC" w:rsidRDefault="00A659CC">
      <w:r>
        <w:t>In ancient Near Eastern mythology and iconography, deities were frequently depicted with eagle wings to signify their cosmic authority, protective care, and ability to move swiftly between heaven and earth. By using this imagery, Yahweh demonstrates that He possesses the true sovereign power and protective attributes that Egypt’s false gods (such as Horus, the falcon-headed god) falsely claimed. Furthermore, the Hebrew term nesher is often translated in the Septuagint (LXX) as aetos, the standard Greek word for eagle, maintaining the majestic association of this creature throughout the New Testament (e.g., Revelation 12:14, where the woman is given two wings of a great eagle to fly into the wilderness).</w:t>
      </w:r>
    </w:p>
    <w:p w14:paraId="499B91B5" w14:textId="77777777" w:rsidR="00A659CC" w:rsidRDefault="00A659CC"/>
    <w:p w14:paraId="3EF2E2CF" w14:textId="77777777" w:rsidR="00A659CC" w:rsidRPr="00A659CC" w:rsidRDefault="00A659CC">
      <w:pPr>
        <w:rPr>
          <w:b/>
        </w:rPr>
      </w:pPr>
      <w:r w:rsidRPr="00A659CC">
        <w:rPr>
          <w:b/>
        </w:rPr>
        <w:t>8. References</w:t>
      </w:r>
    </w:p>
    <w:p w14:paraId="58C28503" w14:textId="77777777" w:rsidR="00A659CC" w:rsidRDefault="00A659CC">
      <w:r>
        <w:t>• Brown, F., Driver, S. R., &amp; Briggs, C. A. Hebrew and English Lexicon of the Old Testament.</w:t>
      </w:r>
    </w:p>
    <w:p w14:paraId="6FBA0AD2" w14:textId="77777777" w:rsidR="00A659CC" w:rsidRDefault="00A659CC">
      <w:r>
        <w:t>• Harris, R. L., Archer, G. L., &amp; Waltke, B. K. Theological Wordbook of the Old Testament.</w:t>
      </w:r>
    </w:p>
    <w:p w14:paraId="3D02DBA3" w14:textId="77777777" w:rsidR="00A659CC" w:rsidRDefault="00A659CC">
      <w:r>
        <w:t>• Koehler, L., Baumgartner, W., Stamm, J. J., &amp; Richardson, M. E. J. The Hebrew and Aramaic Lexicon of the Old Testament.</w:t>
      </w:r>
    </w:p>
    <w:p w14:paraId="69021DE4" w14:textId="77777777" w:rsidR="00A659CC" w:rsidRDefault="00A659CC">
      <w:r>
        <w:t>• VanGemeren, W. A. New International Dictionary of Old Testament Theology &amp; Exegesis.</w:t>
      </w:r>
    </w:p>
    <w:p w14:paraId="21247D4F" w14:textId="2070AAE9" w:rsidR="004C5552" w:rsidRDefault="00A659CC">
      <w:r>
        <w:t>• Botterweck, G. J., &amp; Ringgren, H.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9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59C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B6FC"/>
  <w15:chartTrackingRefBased/>
  <w15:docId w15:val="{DCA34106-F33C-4F14-9D56-F409EC009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5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5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9CC"/>
    <w:rPr>
      <w:rFonts w:eastAsiaTheme="majorEastAsia" w:cstheme="majorBidi"/>
      <w:color w:val="272727" w:themeColor="text1" w:themeTint="D8"/>
    </w:rPr>
  </w:style>
  <w:style w:type="paragraph" w:styleId="Title">
    <w:name w:val="Title"/>
    <w:basedOn w:val="Normal"/>
    <w:next w:val="Normal"/>
    <w:link w:val="TitleChar"/>
    <w:uiPriority w:val="10"/>
    <w:qFormat/>
    <w:rsid w:val="00A65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9CC"/>
    <w:pPr>
      <w:spacing w:before="160"/>
      <w:jc w:val="center"/>
    </w:pPr>
    <w:rPr>
      <w:i/>
      <w:iCs/>
      <w:color w:val="404040" w:themeColor="text1" w:themeTint="BF"/>
    </w:rPr>
  </w:style>
  <w:style w:type="character" w:customStyle="1" w:styleId="QuoteChar">
    <w:name w:val="Quote Char"/>
    <w:basedOn w:val="DefaultParagraphFont"/>
    <w:link w:val="Quote"/>
    <w:uiPriority w:val="29"/>
    <w:rsid w:val="00A659CC"/>
    <w:rPr>
      <w:i/>
      <w:iCs/>
      <w:color w:val="404040" w:themeColor="text1" w:themeTint="BF"/>
    </w:rPr>
  </w:style>
  <w:style w:type="paragraph" w:styleId="ListParagraph">
    <w:name w:val="List Paragraph"/>
    <w:basedOn w:val="Normal"/>
    <w:uiPriority w:val="34"/>
    <w:qFormat/>
    <w:rsid w:val="00A659CC"/>
    <w:pPr>
      <w:ind w:left="720"/>
      <w:contextualSpacing/>
    </w:pPr>
  </w:style>
  <w:style w:type="character" w:styleId="IntenseEmphasis">
    <w:name w:val="Intense Emphasis"/>
    <w:basedOn w:val="DefaultParagraphFont"/>
    <w:uiPriority w:val="21"/>
    <w:qFormat/>
    <w:rsid w:val="00A659CC"/>
    <w:rPr>
      <w:i/>
      <w:iCs/>
      <w:color w:val="2E74B5" w:themeColor="accent1" w:themeShade="BF"/>
    </w:rPr>
  </w:style>
  <w:style w:type="paragraph" w:styleId="IntenseQuote">
    <w:name w:val="Intense Quote"/>
    <w:basedOn w:val="Normal"/>
    <w:next w:val="Normal"/>
    <w:link w:val="IntenseQuoteChar"/>
    <w:uiPriority w:val="30"/>
    <w:qFormat/>
    <w:rsid w:val="00A659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59CC"/>
    <w:rPr>
      <w:i/>
      <w:iCs/>
      <w:color w:val="2E74B5" w:themeColor="accent1" w:themeShade="BF"/>
    </w:rPr>
  </w:style>
  <w:style w:type="character" w:styleId="IntenseReference">
    <w:name w:val="Intense Reference"/>
    <w:basedOn w:val="DefaultParagraphFont"/>
    <w:uiPriority w:val="32"/>
    <w:qFormat/>
    <w:rsid w:val="00A659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5437</Characters>
  <Application>Microsoft Office Word</Application>
  <DocSecurity>0</DocSecurity>
  <Lines>45</Lines>
  <Paragraphs>12</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