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70D8" w14:textId="77777777" w:rsidR="007B216E" w:rsidRPr="007B216E" w:rsidRDefault="007B216E">
      <w:pPr>
        <w:rPr>
          <w:b/>
        </w:rPr>
      </w:pPr>
      <w:r w:rsidRPr="007B216E">
        <w:rPr>
          <w:b/>
        </w:rPr>
        <w:t>HONOR - ( kābad , Strong's H3513 )</w:t>
      </w:r>
    </w:p>
    <w:p w14:paraId="4B26CC5E" w14:textId="77777777" w:rsidR="007B216E" w:rsidRDefault="007B216E">
      <w:r w:rsidRPr="007B216E">
        <w:rPr>
          <w:b/>
        </w:rPr>
        <w:t>Summary:</w:t>
      </w:r>
    </w:p>
    <w:p w14:paraId="2078BC10" w14:textId="77777777" w:rsidR="007B216E" w:rsidRDefault="007B216E">
      <w:r>
        <w:t>The Hebrew verb kābad fundamentally means "to be heavy" or "weighty." In the Piel stem used in the Fifth Commandment (Exodus 20:12), it functions as an active command to "give weight to" or "honor" someone. To honor parents is to treat them with the utmost respect, gravity, and significance, recognizing their God-given authority and value, rather than treating them lightly or with contempt.</w:t>
      </w:r>
    </w:p>
    <w:p w14:paraId="152BFF2D" w14:textId="77777777" w:rsidR="007B216E" w:rsidRDefault="007B216E"/>
    <w:p w14:paraId="303DEF69" w14:textId="77777777" w:rsidR="007B216E" w:rsidRDefault="007B216E">
      <w:r w:rsidRPr="007B216E">
        <w:rPr>
          <w:b/>
        </w:rPr>
        <w:t>Full Study:</w:t>
      </w:r>
    </w:p>
    <w:p w14:paraId="1D3C636E" w14:textId="77777777" w:rsidR="007B216E" w:rsidRPr="007B216E" w:rsidRDefault="007B216E">
      <w:pPr>
        <w:rPr>
          <w:b/>
        </w:rPr>
      </w:pPr>
      <w:r w:rsidRPr="007B216E">
        <w:rPr>
          <w:b/>
        </w:rPr>
        <w:t>1. Word Picture / Background</w:t>
      </w:r>
    </w:p>
    <w:p w14:paraId="024FAACC" w14:textId="77777777" w:rsidR="007B216E" w:rsidRDefault="007B216E">
      <w:r>
        <w:t>The root letters k-b-d are connected to physical weight or heaviness. In ancient Near Eastern nomadic culture, physical weight was directly associated with value, wealth, and influence. A person of high status was described as "heavy" with gold, livestock, or reputation. Conversely, to treat someone lightly or to consider them of no account is the basis of the Hebrew concept of cursing or despising (qālal). Thus, "honoring" is the conceptual opposite of "making light of."</w:t>
      </w:r>
    </w:p>
    <w:p w14:paraId="5C41E183" w14:textId="77777777" w:rsidR="007B216E" w:rsidRDefault="007B216E"/>
    <w:p w14:paraId="3B0DF99B" w14:textId="77777777" w:rsidR="007B216E" w:rsidRPr="007B216E" w:rsidRDefault="007B216E">
      <w:pPr>
        <w:rPr>
          <w:b/>
        </w:rPr>
      </w:pPr>
      <w:r w:rsidRPr="007B216E">
        <w:rPr>
          <w:b/>
        </w:rPr>
        <w:t>2. Meaning / Lexical Definition</w:t>
      </w:r>
    </w:p>
    <w:p w14:paraId="6CE9DFD1" w14:textId="77777777" w:rsidR="007B216E" w:rsidRDefault="007B216E">
      <w:r>
        <w:t>• In its Qal (basic) stem, the verb means to be heavy, weighty, dull, or insensitive.</w:t>
      </w:r>
    </w:p>
    <w:p w14:paraId="1ACEB96E" w14:textId="77777777" w:rsidR="007B216E" w:rsidRDefault="007B216E">
      <w:r>
        <w:t>• In the Piel (intensive/causative) stem, which is used in Exodus 20:12, the verb means to make heavy, to glorify, to bestow honor, or to show honor.</w:t>
      </w:r>
    </w:p>
    <w:p w14:paraId="163BCACE" w14:textId="77777777" w:rsidR="007B216E" w:rsidRDefault="007B216E">
      <w:r>
        <w:t>• The lexical definition encompasses both an internal attitude of high esteem and external expressions of respect, obedience, and care.</w:t>
      </w:r>
    </w:p>
    <w:p w14:paraId="437552A9" w14:textId="77777777" w:rsidR="007B216E" w:rsidRDefault="007B216E"/>
    <w:p w14:paraId="67493372" w14:textId="77777777" w:rsidR="007B216E" w:rsidRPr="007B216E" w:rsidRDefault="007B216E">
      <w:pPr>
        <w:rPr>
          <w:b/>
        </w:rPr>
      </w:pPr>
      <w:r w:rsidRPr="007B216E">
        <w:rPr>
          <w:b/>
        </w:rPr>
        <w:t>3. Usage and Word Pictures</w:t>
      </w:r>
    </w:p>
    <w:p w14:paraId="7FDD0A82" w14:textId="77777777" w:rsidR="007B216E" w:rsidRDefault="007B216E">
      <w:r>
        <w:t>• The noun kābēd, derived from the same root, refers to the liver, which was considered the heaviest and one of the most vital internal organs, representing the center of life and gravity in a person.</w:t>
      </w:r>
    </w:p>
    <w:p w14:paraId="55625C87" w14:textId="77777777" w:rsidR="007B216E" w:rsidRDefault="007B216E">
      <w:r>
        <w:t>• In Genesis 13:2, Abram is described as "very rich" (literally, "very heavy") in livestock, silver, and gold.</w:t>
      </w:r>
    </w:p>
    <w:p w14:paraId="135FFFD1" w14:textId="77777777" w:rsidR="007B216E" w:rsidRDefault="007B216E">
      <w:r>
        <w:t>• In 1 Samuel 4:15 and 4:18, Eli's eyes were "heavy" with age, and he himself was physically "heavy," leading to his death when he fell.</w:t>
      </w:r>
    </w:p>
    <w:p w14:paraId="5BE72D27" w14:textId="77777777" w:rsidR="007B216E" w:rsidRDefault="007B216E">
      <w:r>
        <w:t>• The most frequent theological usage of the word is in reference to glorifying God. To honor God is to acknowledge His supreme weight and importance in the universe.</w:t>
      </w:r>
    </w:p>
    <w:p w14:paraId="2382A969" w14:textId="77777777" w:rsidR="007B216E" w:rsidRDefault="007B216E"/>
    <w:p w14:paraId="20EEF427" w14:textId="77777777" w:rsidR="007B216E" w:rsidRPr="007B216E" w:rsidRDefault="007B216E">
      <w:pPr>
        <w:rPr>
          <w:b/>
        </w:rPr>
      </w:pPr>
      <w:r w:rsidRPr="007B216E">
        <w:rPr>
          <w:b/>
        </w:rPr>
        <w:t>4. Theological Implications</w:t>
      </w:r>
    </w:p>
    <w:p w14:paraId="08603DA9" w14:textId="77777777" w:rsidR="007B216E" w:rsidRDefault="007B216E">
      <w:r>
        <w:t>• The Fifth Commandment serves as a bridge in the Decalogue. The first four commandments address the relationship with God, and the final six address relationships with fellow human beings. Honoring parents is placed at the head of the horizontal relationships, mirroring the honor due to God as the ultimate Father and Creator.</w:t>
      </w:r>
    </w:p>
    <w:p w14:paraId="4235FBC4" w14:textId="77777777" w:rsidR="007B216E" w:rsidRDefault="007B216E">
      <w:r>
        <w:t>• Parents represent God's delegated authority in the family and society. Disrespecting parents is treated as a rejection of the order established by God Himself.</w:t>
      </w:r>
    </w:p>
    <w:p w14:paraId="2B29AB95" w14:textId="77777777" w:rsidR="007B216E" w:rsidRDefault="007B216E">
      <w:r>
        <w:t>• This is the first commandment accompanied by a promise of longevity. A society that honors its elders maintains stability, historical continuity, and spiritual health, ensuring its long-term survival in the land.</w:t>
      </w:r>
    </w:p>
    <w:p w14:paraId="6B2D7CCF" w14:textId="77777777" w:rsidR="007B216E" w:rsidRDefault="007B216E"/>
    <w:p w14:paraId="3D63247B" w14:textId="77777777" w:rsidR="007B216E" w:rsidRPr="007B216E" w:rsidRDefault="007B216E">
      <w:pPr>
        <w:rPr>
          <w:b/>
        </w:rPr>
      </w:pPr>
      <w:r w:rsidRPr="007B216E">
        <w:rPr>
          <w:b/>
        </w:rPr>
        <w:t>5. Contextual Nuance in the Passage</w:t>
      </w:r>
    </w:p>
    <w:p w14:paraId="1967EE04" w14:textId="77777777" w:rsidR="007B216E" w:rsidRDefault="007B216E">
      <w:r>
        <w:t>• In Exodus 20:12, the Piel imperative kabbed ("Honor!") is a direct, ongoing command. It is not optional based on the parents' worthiness, but a duty based on their position.</w:t>
      </w:r>
    </w:p>
    <w:p w14:paraId="164F704F" w14:textId="77777777" w:rsidR="007B216E" w:rsidRDefault="007B216E">
      <w:r>
        <w:t>• This honor is practical. In the ancient Near East, it included providing physical care, sustenance, and protection for aging parents when they could no longer provide for themselves.</w:t>
      </w:r>
    </w:p>
    <w:p w14:paraId="329EF8FB" w14:textId="77777777" w:rsidR="007B216E" w:rsidRDefault="007B216E">
      <w:r>
        <w:t>• This stands in stark contrast to later verses in the Covenant Code, which prescribe death for striking or cursing a parent. Cursing is qālal (treating as light or worthless), the exact opposite of kābad.</w:t>
      </w:r>
    </w:p>
    <w:p w14:paraId="1CD357EA" w14:textId="77777777" w:rsidR="007B216E" w:rsidRDefault="007B216E"/>
    <w:p w14:paraId="298D123D" w14:textId="77777777" w:rsidR="007B216E" w:rsidRPr="007B216E" w:rsidRDefault="007B216E">
      <w:pPr>
        <w:rPr>
          <w:b/>
        </w:rPr>
      </w:pPr>
      <w:r w:rsidRPr="007B216E">
        <w:rPr>
          <w:b/>
        </w:rPr>
        <w:t>6. Key Uses in Other Verses (NKJV)</w:t>
      </w:r>
    </w:p>
    <w:p w14:paraId="69413FE1" w14:textId="77777777" w:rsidR="007B216E" w:rsidRDefault="007B216E">
      <w:r>
        <w:t>• 1 Samuel 2:30: "...for those who honor (kābad) Me I will honor (kābad), and those who despise Me shall be lightly esteemed."</w:t>
      </w:r>
    </w:p>
    <w:p w14:paraId="6523F4FC" w14:textId="77777777" w:rsidR="007B216E" w:rsidRDefault="007B216E">
      <w:r>
        <w:t>• Proverbs 3:9: "Honor (kābad) the LORD with your possessions, and with the firstfruits of all your increase;"</w:t>
      </w:r>
    </w:p>
    <w:p w14:paraId="029548D6" w14:textId="77777777" w:rsidR="007B216E" w:rsidRDefault="007B216E">
      <w:r>
        <w:t>• Psalm 50:23: "Whoever offers praise glorifies (kābad) Me; and to him who orders his conduct aright I will show the salvation of God."</w:t>
      </w:r>
    </w:p>
    <w:p w14:paraId="4A677CDC" w14:textId="77777777" w:rsidR="007B216E" w:rsidRDefault="007B216E">
      <w:r>
        <w:t>• Isaiah 29:13: "...these people draw near with their mouths and honor (kābad) Me with their lips, but have removed their hearts far from Me..."</w:t>
      </w:r>
    </w:p>
    <w:p w14:paraId="1D31388F" w14:textId="77777777" w:rsidR="007B216E" w:rsidRDefault="007B216E"/>
    <w:p w14:paraId="126E9060" w14:textId="77777777" w:rsidR="007B216E" w:rsidRPr="007B216E" w:rsidRDefault="007B216E">
      <w:pPr>
        <w:rPr>
          <w:b/>
        </w:rPr>
      </w:pPr>
      <w:r w:rsidRPr="007B216E">
        <w:rPr>
          <w:b/>
        </w:rPr>
        <w:t>7. Other Relevant Insights</w:t>
      </w:r>
    </w:p>
    <w:p w14:paraId="3C42B1A2" w14:textId="77777777" w:rsidR="007B216E" w:rsidRDefault="007B216E">
      <w:r>
        <w:t>• The Greek equivalent used in the Septuagint (LXX) and the New Testament is timaō, which similarly carries the meaning of setting a high price or value on someone, showing respect, and providing material support.</w:t>
      </w:r>
    </w:p>
    <w:p w14:paraId="1FD66392" w14:textId="77777777" w:rsidR="007B216E" w:rsidRDefault="007B216E">
      <w:r>
        <w:t>• Jesus rebuked the religious leaders in Matthew 15:3-6 for using religious traditions to avoid the financial responsibility of honoring (supporting) their parents, demonstrating that biblical honor is never merely verbal but concrete and costly.</w:t>
      </w:r>
    </w:p>
    <w:p w14:paraId="40EA00E3" w14:textId="77777777" w:rsidR="007B216E" w:rsidRDefault="007B216E"/>
    <w:p w14:paraId="2806FC71" w14:textId="77777777" w:rsidR="007B216E" w:rsidRPr="007B216E" w:rsidRDefault="007B216E">
      <w:pPr>
        <w:rPr>
          <w:b/>
        </w:rPr>
      </w:pPr>
      <w:r w:rsidRPr="007B216E">
        <w:rPr>
          <w:b/>
        </w:rPr>
        <w:t>8. References</w:t>
      </w:r>
    </w:p>
    <w:p w14:paraId="79FF0315" w14:textId="77777777" w:rsidR="007B216E" w:rsidRDefault="007B216E">
      <w:r>
        <w:t>• Brown, F., Driver, S. R., &amp; Briggs, C. A. (1907). Enhanced Brown-Driver-Briggs Hebrew and English Lexicon.</w:t>
      </w:r>
    </w:p>
    <w:p w14:paraId="20F26555" w14:textId="77777777" w:rsidR="007B216E" w:rsidRDefault="007B216E">
      <w:r>
        <w:t>• Harris, R. L., Archer, G. L., &amp; Waltke, B. K. (1980). Theological Wordbook of the Old Testament.</w:t>
      </w:r>
    </w:p>
    <w:p w14:paraId="696CDF9F" w14:textId="77777777" w:rsidR="007B216E" w:rsidRDefault="007B216E">
      <w:r>
        <w:t>• Koehler, L., Baumgartner, W., Richardson, M. E. J., &amp; Stamm, J. J. (2001). The Hebrew and Aramaic Lexicon of the Old Testament.</w:t>
      </w:r>
    </w:p>
    <w:p w14:paraId="76B7D6C3" w14:textId="77777777" w:rsidR="007B216E" w:rsidRDefault="007B216E">
      <w:r>
        <w:t>• VanGemeren, W. A. (1997). New International Dictionary of Old Testament Theology &amp; Exegesis.</w:t>
      </w:r>
    </w:p>
    <w:p w14:paraId="2A7EC258" w14:textId="55EE413A" w:rsidR="004C5552" w:rsidRDefault="007B216E">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1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216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6A994"/>
  <w15:chartTrackingRefBased/>
  <w15:docId w15:val="{B16F6088-C93D-425A-8720-B571731B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16E"/>
    <w:rPr>
      <w:rFonts w:eastAsiaTheme="majorEastAsia" w:cstheme="majorBidi"/>
      <w:color w:val="272727" w:themeColor="text1" w:themeTint="D8"/>
    </w:rPr>
  </w:style>
  <w:style w:type="paragraph" w:styleId="Title">
    <w:name w:val="Title"/>
    <w:basedOn w:val="Normal"/>
    <w:next w:val="Normal"/>
    <w:link w:val="TitleChar"/>
    <w:uiPriority w:val="10"/>
    <w:qFormat/>
    <w:rsid w:val="007B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16E"/>
    <w:pPr>
      <w:spacing w:before="160"/>
      <w:jc w:val="center"/>
    </w:pPr>
    <w:rPr>
      <w:i/>
      <w:iCs/>
      <w:color w:val="404040" w:themeColor="text1" w:themeTint="BF"/>
    </w:rPr>
  </w:style>
  <w:style w:type="character" w:customStyle="1" w:styleId="QuoteChar">
    <w:name w:val="Quote Char"/>
    <w:basedOn w:val="DefaultParagraphFont"/>
    <w:link w:val="Quote"/>
    <w:uiPriority w:val="29"/>
    <w:rsid w:val="007B216E"/>
    <w:rPr>
      <w:i/>
      <w:iCs/>
      <w:color w:val="404040" w:themeColor="text1" w:themeTint="BF"/>
    </w:rPr>
  </w:style>
  <w:style w:type="paragraph" w:styleId="ListParagraph">
    <w:name w:val="List Paragraph"/>
    <w:basedOn w:val="Normal"/>
    <w:uiPriority w:val="34"/>
    <w:qFormat/>
    <w:rsid w:val="007B216E"/>
    <w:pPr>
      <w:ind w:left="720"/>
      <w:contextualSpacing/>
    </w:pPr>
  </w:style>
  <w:style w:type="character" w:styleId="IntenseEmphasis">
    <w:name w:val="Intense Emphasis"/>
    <w:basedOn w:val="DefaultParagraphFont"/>
    <w:uiPriority w:val="21"/>
    <w:qFormat/>
    <w:rsid w:val="007B216E"/>
    <w:rPr>
      <w:i/>
      <w:iCs/>
      <w:color w:val="2E74B5" w:themeColor="accent1" w:themeShade="BF"/>
    </w:rPr>
  </w:style>
  <w:style w:type="paragraph" w:styleId="IntenseQuote">
    <w:name w:val="Intense Quote"/>
    <w:basedOn w:val="Normal"/>
    <w:next w:val="Normal"/>
    <w:link w:val="IntenseQuoteChar"/>
    <w:uiPriority w:val="30"/>
    <w:qFormat/>
    <w:rsid w:val="007B21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216E"/>
    <w:rPr>
      <w:i/>
      <w:iCs/>
      <w:color w:val="2E74B5" w:themeColor="accent1" w:themeShade="BF"/>
    </w:rPr>
  </w:style>
  <w:style w:type="character" w:styleId="IntenseReference">
    <w:name w:val="Intense Reference"/>
    <w:basedOn w:val="DefaultParagraphFont"/>
    <w:uiPriority w:val="32"/>
    <w:qFormat/>
    <w:rsid w:val="007B21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