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865A4" w14:textId="77777777" w:rsidR="00D27232" w:rsidRPr="00D27232" w:rsidRDefault="00D27232">
      <w:pPr>
        <w:rPr>
          <w:b/>
        </w:rPr>
      </w:pPr>
      <w:r w:rsidRPr="00D27232">
        <w:rPr>
          <w:b/>
        </w:rPr>
        <w:t>BEAR - ( ‘ānâ , Strong's H6030 )</w:t>
      </w:r>
    </w:p>
    <w:p w14:paraId="728B03D9" w14:textId="77777777" w:rsidR="00D27232" w:rsidRDefault="00D27232">
      <w:r w:rsidRPr="00D27232">
        <w:rPr>
          <w:b/>
        </w:rPr>
        <w:t>Summary:</w:t>
      </w:r>
    </w:p>
    <w:p w14:paraId="4C7B589B" w14:textId="77777777" w:rsidR="00D27232" w:rsidRDefault="00D27232">
      <w:r>
        <w:t>The Hebrew verb ‘ānâ (H6030) primarily means to answer, respond, or testify. In the context of Exodus 20:16, translated in the NKJV as "bear" (within the phrase "bear false witness"), it functions as a legal term meaning to give testimony or speak as a witness in a judicial setting. Rather than just carrying a burden, "bearing" witness here is an active, vocal response to legal inquiry. The commandment prohibits testifying falsely against another person, safeguarding truth, justice, and the reputation of one's neighbor within the covenant community.</w:t>
      </w:r>
    </w:p>
    <w:p w14:paraId="161E492E" w14:textId="77777777" w:rsidR="00D27232" w:rsidRDefault="00D27232"/>
    <w:p w14:paraId="0AB0A923" w14:textId="77777777" w:rsidR="00D27232" w:rsidRDefault="00D27232">
      <w:r w:rsidRPr="00D27232">
        <w:rPr>
          <w:b/>
        </w:rPr>
        <w:t>Full Study:</w:t>
      </w:r>
    </w:p>
    <w:p w14:paraId="05F88235" w14:textId="77777777" w:rsidR="00D27232" w:rsidRDefault="00D27232"/>
    <w:p w14:paraId="25583D4B" w14:textId="77777777" w:rsidR="00D27232" w:rsidRPr="00D27232" w:rsidRDefault="00D27232">
      <w:pPr>
        <w:rPr>
          <w:b/>
        </w:rPr>
      </w:pPr>
      <w:r w:rsidRPr="00D27232">
        <w:rPr>
          <w:b/>
        </w:rPr>
        <w:t>1. Word Picture / Background</w:t>
      </w:r>
    </w:p>
    <w:p w14:paraId="49927433" w14:textId="77777777" w:rsidR="00D27232" w:rsidRDefault="00D27232">
      <w:r>
        <w:t>The root ‘ānâ has a primary physical and conversational background of "answering" or "responding" to a call. In ancient Near Eastern culture, legal proceedings took place at the city gate, where the elders and community gathered. When a dispute arose, witnesses were called upon to "respond" or "answer" (‘ānâ) to the accusations or questions posed by the judges. To "bear witness" was not a passive observation but an active, spoken response under oath. The word picture is one of standing before the community and speaking truth in response to a public summons or legal charge.</w:t>
      </w:r>
    </w:p>
    <w:p w14:paraId="697D7D5D" w14:textId="77777777" w:rsidR="00D27232" w:rsidRDefault="00D27232"/>
    <w:p w14:paraId="2E851C40" w14:textId="77777777" w:rsidR="00D27232" w:rsidRPr="00D27232" w:rsidRDefault="00D27232">
      <w:pPr>
        <w:rPr>
          <w:b/>
        </w:rPr>
      </w:pPr>
      <w:r w:rsidRPr="00D27232">
        <w:rPr>
          <w:b/>
        </w:rPr>
        <w:t>2. Meaning / Lexical Definition</w:t>
      </w:r>
    </w:p>
    <w:p w14:paraId="58E16286" w14:textId="77777777" w:rsidR="00D27232" w:rsidRDefault="00D27232">
      <w:r>
        <w:t>Lexically, ‘ānâ (H6030) is a common verb with several primary nuances:</w:t>
      </w:r>
    </w:p>
    <w:p w14:paraId="2952FE9B" w14:textId="77777777" w:rsidR="00D27232" w:rsidRDefault="00D27232">
      <w:r>
        <w:t>• To answer or respond to a question or statement.</w:t>
      </w:r>
    </w:p>
    <w:p w14:paraId="099C0F16" w14:textId="77777777" w:rsidR="00D27232" w:rsidRDefault="00D27232">
      <w:r>
        <w:t>• To testify, bear witness, or give evidence in a legal dispute (especially when followed by the preposition b indicating "against" or "on behalf of").</w:t>
      </w:r>
    </w:p>
    <w:p w14:paraId="2C9A9EA9" w14:textId="77777777" w:rsidR="00D27232" w:rsidRDefault="00D27232">
      <w:r>
        <w:t>• To speak up, declare, or lift up one's voice.</w:t>
      </w:r>
    </w:p>
    <w:p w14:paraId="227F8DC0" w14:textId="77777777" w:rsidR="00D27232" w:rsidRDefault="00D27232">
      <w:r>
        <w:t>It is crucial to distinguish this root (H6030) from other homonymous roots: ‘ānâ (H6031), meaning to be afflicted, humbled, or bowed down; and ‘ānâ (H6035), meaning to sing or chant. In Exodus 20:16, the legal sense of testifying or answering in judgment is clearly the intended lexical meaning.</w:t>
      </w:r>
    </w:p>
    <w:p w14:paraId="18F8C31A" w14:textId="77777777" w:rsidR="00D27232" w:rsidRDefault="00D27232"/>
    <w:p w14:paraId="2959E807" w14:textId="77777777" w:rsidR="00D27232" w:rsidRPr="00D27232" w:rsidRDefault="00D27232">
      <w:pPr>
        <w:rPr>
          <w:b/>
        </w:rPr>
      </w:pPr>
      <w:r w:rsidRPr="00D27232">
        <w:rPr>
          <w:b/>
        </w:rPr>
        <w:t>3. Usage and Word Pictures</w:t>
      </w:r>
    </w:p>
    <w:p w14:paraId="07A73368" w14:textId="77777777" w:rsidR="00D27232" w:rsidRDefault="00D27232">
      <w:r>
        <w:t>In the Old Testament, ‘ānâ frequently appears in legal and forensic settings. When used in a court-like atmosphere, it often carries the sense of testifying "against" someone (when paired with the preposition b). The word picture is of a vocal witness whose words weigh heavily in determining guilt or innocence. Because ancient Israel lacked modern forensic science, a person's life or livelihood depended entirely on the verbal testimony (‘ānâ) of witnesses. Thus, the verb carries immense moral weight, representing the power of the spoken word to either uphold justice or destroy an innocent person.</w:t>
      </w:r>
    </w:p>
    <w:p w14:paraId="27F5FC15" w14:textId="77777777" w:rsidR="00D27232" w:rsidRDefault="00D27232"/>
    <w:p w14:paraId="49710BE5" w14:textId="77777777" w:rsidR="00D27232" w:rsidRPr="00D27232" w:rsidRDefault="00D27232">
      <w:pPr>
        <w:rPr>
          <w:b/>
        </w:rPr>
      </w:pPr>
      <w:r w:rsidRPr="00D27232">
        <w:rPr>
          <w:b/>
        </w:rPr>
        <w:t>4. Theological Implications</w:t>
      </w:r>
    </w:p>
    <w:p w14:paraId="4D5CDAF9" w14:textId="77777777" w:rsidR="00D27232" w:rsidRDefault="00D27232">
      <w:r>
        <w:t>The theological significance of ‘ānâ in the Decalogue is rooted in the character of Yahweh, who is the God of truth and cannot lie. Truthfulness in speech is essential for maintaining the covenant community. False testimony violates the command to love one's neighbor and mimics the destructive, deceitful nature of the enemy. By forbidding false testimony (‘ānâ), God establishes that truth is not subjective or malleable for personal gain. It underscores the sanctity of truth in judicial processes, protecting the vulnerable from malicious prosecution and preserving the integrity of the community's legal and social foundations.</w:t>
      </w:r>
    </w:p>
    <w:p w14:paraId="5D92165C" w14:textId="77777777" w:rsidR="00D27232" w:rsidRDefault="00D27232"/>
    <w:p w14:paraId="26C737E8" w14:textId="77777777" w:rsidR="00D27232" w:rsidRPr="00D27232" w:rsidRDefault="00D27232">
      <w:pPr>
        <w:rPr>
          <w:b/>
        </w:rPr>
      </w:pPr>
      <w:r w:rsidRPr="00D27232">
        <w:rPr>
          <w:b/>
        </w:rPr>
        <w:t>5. Contextual Nuance in the Passage</w:t>
      </w:r>
    </w:p>
    <w:p w14:paraId="02685F55" w14:textId="77777777" w:rsidR="00D27232" w:rsidRDefault="00D27232">
      <w:r>
        <w:t>In Exodus 20:16, ‘ānâ is conjugated as a Qal imperfect ("you shall not answer/testify"). It is joined with ‘ēd šeqer ("false witness" or "witness of falsehood"). The phrase literally reads, "You shall not answer against your neighbor as a false witness." The NKJV captures this with "You shall not bear false witness." In this specific context, the command targets perjury—giving false testimony in a formal judicial setting. It goes beyond casual gossip, addressing deliberate, deceptive speech designed to influence a legal ruling against a neighbor. The context of the covenant community demands absolute honesty to prevent the miscarriage of justice.</w:t>
      </w:r>
    </w:p>
    <w:p w14:paraId="0F2183D0" w14:textId="77777777" w:rsidR="00D27232" w:rsidRDefault="00D27232"/>
    <w:p w14:paraId="577B822F" w14:textId="77777777" w:rsidR="00D27232" w:rsidRPr="00D27232" w:rsidRDefault="00D27232">
      <w:pPr>
        <w:rPr>
          <w:b/>
        </w:rPr>
      </w:pPr>
      <w:r w:rsidRPr="00D27232">
        <w:rPr>
          <w:b/>
        </w:rPr>
        <w:t>6. Key Uses in Other Verses (NKJV)</w:t>
      </w:r>
    </w:p>
    <w:p w14:paraId="46119C31" w14:textId="77777777" w:rsidR="00D27232" w:rsidRDefault="00D27232">
      <w:r>
        <w:t>• Genesis 30:33 - "So my righteousness will answer (‘ānâ) for me in time to come..."</w:t>
      </w:r>
    </w:p>
    <w:p w14:paraId="33DD18AC" w14:textId="77777777" w:rsidR="00D27232" w:rsidRDefault="00D27232">
      <w:r>
        <w:t>• Numbers 35:30 - "...but one witness shall not testify (‘ānâ) against any person to cause him to die."</w:t>
      </w:r>
    </w:p>
    <w:p w14:paraId="0E76623C" w14:textId="77777777" w:rsidR="00D27232" w:rsidRDefault="00D27232">
      <w:r>
        <w:t>• Deuteronomy 19:16 - "If a false witness rises against any man to testify (‘ānâ) against him of wrongdoing..."</w:t>
      </w:r>
    </w:p>
    <w:p w14:paraId="0960700C" w14:textId="77777777" w:rsidR="00D27232" w:rsidRDefault="00D27232">
      <w:r>
        <w:t>• Deuteronomy 19:18 - "...and indeed, if the witness is a false witness, who has testified (‘ānâ) falsely against his brother..."</w:t>
      </w:r>
    </w:p>
    <w:p w14:paraId="4D87B834" w14:textId="77777777" w:rsidR="00D27232" w:rsidRDefault="00D27232">
      <w:r>
        <w:t>• 1 Samuel 12:3 - "Here I am. Witness (‘ānâ) against me before the LORD and before His anointed..."</w:t>
      </w:r>
    </w:p>
    <w:p w14:paraId="5AB5D722" w14:textId="77777777" w:rsidR="00D27232" w:rsidRDefault="00D27232">
      <w:r>
        <w:t>• Job 9:15 - "For though I were righteous, I could not answer (‘ānâ) Him..."</w:t>
      </w:r>
    </w:p>
    <w:p w14:paraId="7D3974A2" w14:textId="77777777" w:rsidR="00D27232" w:rsidRDefault="00D27232"/>
    <w:p w14:paraId="45FB4B41" w14:textId="77777777" w:rsidR="00D27232" w:rsidRPr="00D27232" w:rsidRDefault="00D27232">
      <w:pPr>
        <w:rPr>
          <w:b/>
        </w:rPr>
      </w:pPr>
      <w:r w:rsidRPr="00D27232">
        <w:rPr>
          <w:b/>
        </w:rPr>
        <w:t>7. Other Relevant Insights</w:t>
      </w:r>
    </w:p>
    <w:p w14:paraId="25F7A833" w14:textId="77777777" w:rsidR="00D27232" w:rsidRDefault="00D27232">
      <w:r>
        <w:t>A parallel commandment is found in Deuteronomy 5:20, where the wording is nearly identical, but instead of "false witness" (‘ēd šeqer), it uses "empty/vain witness" (‘ēd šāw’). Both passages use ‘ānâ to describe the act of testifying. Furthermore, the New Testament carries this moral imperative forward. In Matthew 19:18, Jesus quotes this commandment using the Greek verb pseudomartyreō ("to bear false witness"), maintaining the same legal and ethical boundaries established by ‘ānâ in the Old Testament.</w:t>
      </w:r>
    </w:p>
    <w:p w14:paraId="78125478" w14:textId="77777777" w:rsidR="00D27232" w:rsidRDefault="00D27232"/>
    <w:p w14:paraId="05E90B62" w14:textId="77777777" w:rsidR="00D27232" w:rsidRPr="00D27232" w:rsidRDefault="00D27232">
      <w:pPr>
        <w:rPr>
          <w:b/>
        </w:rPr>
      </w:pPr>
      <w:r w:rsidRPr="00D27232">
        <w:rPr>
          <w:b/>
        </w:rPr>
        <w:t>8. References</w:t>
      </w:r>
    </w:p>
    <w:p w14:paraId="0C8F0CB7" w14:textId="77777777" w:rsidR="00D27232" w:rsidRDefault="00D27232">
      <w:r>
        <w:t>• Brown-Driver-Briggs Hebrew and English Lexicon</w:t>
      </w:r>
    </w:p>
    <w:p w14:paraId="578B8EB2" w14:textId="77777777" w:rsidR="00D27232" w:rsidRDefault="00D27232">
      <w:r>
        <w:t>• Theological Wordbook of the Old Testament (TWOT)</w:t>
      </w:r>
    </w:p>
    <w:p w14:paraId="0D694B4C" w14:textId="77777777" w:rsidR="00D27232" w:rsidRDefault="00D27232">
      <w:r>
        <w:t>• New International Dictionary of Old Testament Theology and Exegesis (NIDOTTE)</w:t>
      </w:r>
    </w:p>
    <w:p w14:paraId="4639C1A4" w14:textId="1B7A550A" w:rsidR="004C5552" w:rsidRDefault="00D27232">
      <w:r>
        <w:t>• Hebrew and Aramaic Lexicon of the Old Testament (HALOT)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23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27232"/>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E5B2"/>
  <w15:chartTrackingRefBased/>
  <w15:docId w15:val="{66B596F7-24C8-4765-A288-389F974CD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7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7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232"/>
    <w:rPr>
      <w:rFonts w:eastAsiaTheme="majorEastAsia" w:cstheme="majorBidi"/>
      <w:color w:val="272727" w:themeColor="text1" w:themeTint="D8"/>
    </w:rPr>
  </w:style>
  <w:style w:type="paragraph" w:styleId="Title">
    <w:name w:val="Title"/>
    <w:basedOn w:val="Normal"/>
    <w:next w:val="Normal"/>
    <w:link w:val="TitleChar"/>
    <w:uiPriority w:val="10"/>
    <w:qFormat/>
    <w:rsid w:val="00D27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232"/>
    <w:pPr>
      <w:spacing w:before="160"/>
      <w:jc w:val="center"/>
    </w:pPr>
    <w:rPr>
      <w:i/>
      <w:iCs/>
      <w:color w:val="404040" w:themeColor="text1" w:themeTint="BF"/>
    </w:rPr>
  </w:style>
  <w:style w:type="character" w:customStyle="1" w:styleId="QuoteChar">
    <w:name w:val="Quote Char"/>
    <w:basedOn w:val="DefaultParagraphFont"/>
    <w:link w:val="Quote"/>
    <w:uiPriority w:val="29"/>
    <w:rsid w:val="00D27232"/>
    <w:rPr>
      <w:i/>
      <w:iCs/>
      <w:color w:val="404040" w:themeColor="text1" w:themeTint="BF"/>
    </w:rPr>
  </w:style>
  <w:style w:type="paragraph" w:styleId="ListParagraph">
    <w:name w:val="List Paragraph"/>
    <w:basedOn w:val="Normal"/>
    <w:uiPriority w:val="34"/>
    <w:qFormat/>
    <w:rsid w:val="00D27232"/>
    <w:pPr>
      <w:ind w:left="720"/>
      <w:contextualSpacing/>
    </w:pPr>
  </w:style>
  <w:style w:type="character" w:styleId="IntenseEmphasis">
    <w:name w:val="Intense Emphasis"/>
    <w:basedOn w:val="DefaultParagraphFont"/>
    <w:uiPriority w:val="21"/>
    <w:qFormat/>
    <w:rsid w:val="00D27232"/>
    <w:rPr>
      <w:i/>
      <w:iCs/>
      <w:color w:val="2E74B5" w:themeColor="accent1" w:themeShade="BF"/>
    </w:rPr>
  </w:style>
  <w:style w:type="paragraph" w:styleId="IntenseQuote">
    <w:name w:val="Intense Quote"/>
    <w:basedOn w:val="Normal"/>
    <w:next w:val="Normal"/>
    <w:link w:val="IntenseQuoteChar"/>
    <w:uiPriority w:val="30"/>
    <w:qFormat/>
    <w:rsid w:val="00D272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7232"/>
    <w:rPr>
      <w:i/>
      <w:iCs/>
      <w:color w:val="2E74B5" w:themeColor="accent1" w:themeShade="BF"/>
    </w:rPr>
  </w:style>
  <w:style w:type="character" w:styleId="IntenseReference">
    <w:name w:val="Intense Reference"/>
    <w:basedOn w:val="DefaultParagraphFont"/>
    <w:uiPriority w:val="32"/>
    <w:qFormat/>
    <w:rsid w:val="00D2723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789</Words>
  <Characters>4502</Characters>
  <Application>Microsoft Office Word</Application>
  <DocSecurity>0</DocSecurity>
  <Lines>37</Lines>
  <Paragraphs>10</Paragraphs>
  <ScaleCrop>false</ScaleCrop>
  <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2026-08-14T09:56:00Z</dcterms:created>
  <dcterms:modified xsi:type="dcterms:W3CDTF">2026-08-14T09:56:00Z</dcterms:modified>
</cp:coreProperties>
</file>