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C920" w14:textId="77777777" w:rsidR="009457CE" w:rsidRPr="009457CE" w:rsidRDefault="009457CE">
      <w:pPr>
        <w:rPr>
          <w:b/>
        </w:rPr>
      </w:pPr>
      <w:r w:rsidRPr="009457CE">
        <w:rPr>
          <w:b/>
        </w:rPr>
        <w:t>FALSE - ( sheqer , Strong's H8267 )</w:t>
      </w:r>
    </w:p>
    <w:p w14:paraId="1DAC2ECC" w14:textId="77777777" w:rsidR="009457CE" w:rsidRDefault="009457CE">
      <w:r w:rsidRPr="009457CE">
        <w:rPr>
          <w:b/>
        </w:rPr>
        <w:t>Summary:</w:t>
      </w:r>
    </w:p>
    <w:p w14:paraId="0F94DBD0" w14:textId="77777777" w:rsidR="009457CE" w:rsidRDefault="009457CE">
      <w:r>
        <w:t>The Hebrew noun sheqer refers to falsehood, lying, deception, or a breach of covenantal trust. In Exodus 20:16, within the Ninth Commandment, it defines "false witness" as testimony that is intentionally deceptive, misleading, or untruthful. Rather than a mere factual inaccuracy, it represents a calculated betrayal of relational trust and community justice, designed to damage a neighbor's standing, property, or life in a legal or social context.</w:t>
      </w:r>
    </w:p>
    <w:p w14:paraId="04C3DA81" w14:textId="77777777" w:rsidR="009457CE" w:rsidRDefault="009457CE"/>
    <w:p w14:paraId="34AD35DF" w14:textId="77777777" w:rsidR="009457CE" w:rsidRDefault="009457CE">
      <w:r w:rsidRPr="009457CE">
        <w:rPr>
          <w:b/>
        </w:rPr>
        <w:t>Full Study:</w:t>
      </w:r>
    </w:p>
    <w:p w14:paraId="1D960C01" w14:textId="77777777" w:rsidR="009457CE" w:rsidRDefault="009457CE"/>
    <w:p w14:paraId="4A36B097" w14:textId="77777777" w:rsidR="009457CE" w:rsidRPr="009457CE" w:rsidRDefault="009457CE">
      <w:pPr>
        <w:rPr>
          <w:b/>
        </w:rPr>
      </w:pPr>
      <w:r w:rsidRPr="009457CE">
        <w:rPr>
          <w:b/>
        </w:rPr>
        <w:t>1. Word Picture / Background</w:t>
      </w:r>
    </w:p>
    <w:p w14:paraId="4B987BC9" w14:textId="77777777" w:rsidR="009457CE" w:rsidRDefault="009457CE">
      <w:r>
        <w:t>The root sh-q-r carries the primary idea of acting deceptively, dealing falsely, or disappointing expectations. It represents a fundamental breach of contract, promise, or relationship. In the ancient Near East, where legal systems relied almost entirely on oral testimony rather than forensic evidence, a "witness of falsehood" ('ed sheqer) threatened the very survival of the community. A false witness did not merely speak an untruth; they weaponized words to subvert justice, making sheqer a performative act of betrayal that disappointed the community's expectation of truth.</w:t>
      </w:r>
    </w:p>
    <w:p w14:paraId="0EB1029F" w14:textId="77777777" w:rsidR="009457CE" w:rsidRDefault="009457CE"/>
    <w:p w14:paraId="192CEF16" w14:textId="77777777" w:rsidR="009457CE" w:rsidRPr="009457CE" w:rsidRDefault="009457CE">
      <w:pPr>
        <w:rPr>
          <w:b/>
        </w:rPr>
      </w:pPr>
      <w:r w:rsidRPr="009457CE">
        <w:rPr>
          <w:b/>
        </w:rPr>
        <w:t>2. Meaning / Lexical Definition</w:t>
      </w:r>
    </w:p>
    <w:p w14:paraId="38759AA3" w14:textId="77777777" w:rsidR="009457CE" w:rsidRDefault="009457CE">
      <w:r>
        <w:t>• Sheqer is a masculine noun denoting a lie, falsehood, untruth, or deception. It represents that which is groundless, deceptive, or performatively faithless. While it refers directly to spoken lies, its semantic range also encompasses deceptive actions, false idols (which disappoint those who trust in them), and fraudulent lifestyles. The term describes a deliberate misrepresentation of reality with the intent to deceive and harm.</w:t>
      </w:r>
    </w:p>
    <w:p w14:paraId="0A404163" w14:textId="77777777" w:rsidR="009457CE" w:rsidRDefault="009457CE"/>
    <w:p w14:paraId="056BD429" w14:textId="77777777" w:rsidR="009457CE" w:rsidRPr="009457CE" w:rsidRDefault="009457CE">
      <w:pPr>
        <w:rPr>
          <w:b/>
        </w:rPr>
      </w:pPr>
      <w:r w:rsidRPr="009457CE">
        <w:rPr>
          <w:b/>
        </w:rPr>
        <w:t>3. Usage and Word Pictures</w:t>
      </w:r>
    </w:p>
    <w:p w14:paraId="1990D275" w14:textId="77777777" w:rsidR="009457CE" w:rsidRDefault="009457CE">
      <w:r>
        <w:t>• Sheqer is frequently contrasted with 'emet (truth, faithfulness, reliability). Where 'emet builds up community and establishes security, sheqer tears down relationships and breeds suspicion.</w:t>
      </w:r>
    </w:p>
    <w:p w14:paraId="1ED112CC" w14:textId="77777777" w:rsidR="009457CE" w:rsidRDefault="009457CE">
      <w:r>
        <w:t>• The prophets frequently use sheqer to describe false prophets who speak deceptive visions and lies in the name of Yahweh, leading the people to a false sense of security (Jeremiah 23:25).</w:t>
      </w:r>
    </w:p>
    <w:p w14:paraId="51C4A5E2" w14:textId="77777777" w:rsidR="009457CE" w:rsidRDefault="009457CE">
      <w:r>
        <w:t>• It is used to describe "deceptive bread" (Proverbs 20:17) which tastes sweet at first but ends up as gravel in the mouth—a vivid word picture of the temporary satisfaction and ultimate ruin of falsehood.</w:t>
      </w:r>
    </w:p>
    <w:p w14:paraId="7CE0D93A" w14:textId="77777777" w:rsidR="009457CE" w:rsidRDefault="009457CE">
      <w:r>
        <w:t>• It also refers to false military strength or a "vain hope" for safety (Psalm 33:17), illustrating how falsehood disappoints those who rely on it.</w:t>
      </w:r>
    </w:p>
    <w:p w14:paraId="1E235B6C" w14:textId="77777777" w:rsidR="009457CE" w:rsidRDefault="009457CE"/>
    <w:p w14:paraId="6A8A9D9A" w14:textId="77777777" w:rsidR="009457CE" w:rsidRPr="009457CE" w:rsidRDefault="009457CE">
      <w:pPr>
        <w:rPr>
          <w:b/>
        </w:rPr>
      </w:pPr>
      <w:r w:rsidRPr="009457CE">
        <w:rPr>
          <w:b/>
        </w:rPr>
        <w:t>4. Theological Implications</w:t>
      </w:r>
    </w:p>
    <w:p w14:paraId="1EB8934D" w14:textId="77777777" w:rsidR="009457CE" w:rsidRDefault="009457CE">
      <w:r>
        <w:t>God is the God of truth, and His covenant is built on absolute reliability. Because God cannot lie, sheqer is inherently opposed to His character. The Old Testament lists "lying lips" and a "false witness who speaks lies" among the things that are an abomination to Him (Proverbs 6:16-19). Bearing false witness damages the image of God within the community, as God's covenant people are called to reflect His holy reliability. To practice sheqer is to align oneself with the forces of chaos and injustice rather than the righteous order of God's kingdom.</w:t>
      </w:r>
    </w:p>
    <w:p w14:paraId="1E63AAD2" w14:textId="77777777" w:rsidR="009457CE" w:rsidRDefault="009457CE"/>
    <w:p w14:paraId="50711D54" w14:textId="77777777" w:rsidR="009457CE" w:rsidRPr="009457CE" w:rsidRDefault="009457CE">
      <w:pPr>
        <w:rPr>
          <w:b/>
        </w:rPr>
      </w:pPr>
      <w:r w:rsidRPr="009457CE">
        <w:rPr>
          <w:b/>
        </w:rPr>
        <w:t>5. Contextual Nuance in the Passage</w:t>
      </w:r>
    </w:p>
    <w:p w14:paraId="0CA726BE" w14:textId="77777777" w:rsidR="009457CE" w:rsidRDefault="009457CE">
      <w:r>
        <w:t>In Exodus 20:16, sheqer functions as a genitive of attribute modifying "witness" ('ed). In the context of the Decalogue, this commandment protects the legal system and social fabric of Israel. The setting is primarily judicial—the city gate where legal disputes were settled. A "witness of falsehood" would subvert the court, potentially leading to the wrongful execution, financial ruin, or social banishment of an innocent neighbor. Under Mosaic law, the gravity of this offense was recognized by the lex talionis: a false witness was to receive the exact punishment that would have been inflicted on the accused (Deuteronomy 19:16-21).</w:t>
      </w:r>
    </w:p>
    <w:p w14:paraId="44C57F3C" w14:textId="77777777" w:rsidR="009457CE" w:rsidRDefault="009457CE"/>
    <w:p w14:paraId="3DE37B9F" w14:textId="77777777" w:rsidR="009457CE" w:rsidRPr="009457CE" w:rsidRDefault="009457CE">
      <w:pPr>
        <w:rPr>
          <w:b/>
        </w:rPr>
      </w:pPr>
      <w:r w:rsidRPr="009457CE">
        <w:rPr>
          <w:b/>
        </w:rPr>
        <w:t>6. Key Uses in Other Verses (NKJV)</w:t>
      </w:r>
    </w:p>
    <w:p w14:paraId="370277F4" w14:textId="77777777" w:rsidR="009457CE" w:rsidRDefault="009457CE">
      <w:r>
        <w:t>• Psalm 119:29 - "Remove from me the way of lying (sheqer), and grant me Your law graciously."</w:t>
      </w:r>
    </w:p>
    <w:p w14:paraId="2A82A56C" w14:textId="77777777" w:rsidR="009457CE" w:rsidRDefault="009457CE">
      <w:r>
        <w:t>• Proverbs 12:22 - "Lying (sheqer) lips are an abomination to the LORD, but those who deal truthfully are His delight."</w:t>
      </w:r>
    </w:p>
    <w:p w14:paraId="2E62D59C" w14:textId="77777777" w:rsidR="009457CE" w:rsidRDefault="009457CE">
      <w:r>
        <w:t>• Proverbs 25:18 - "A man who bears false (sheqer) witness against his neighbor is like a club, a sword, and a sharp arrow."</w:t>
      </w:r>
    </w:p>
    <w:p w14:paraId="5AE1855F" w14:textId="77777777" w:rsidR="009457CE" w:rsidRDefault="009457CE">
      <w:r>
        <w:t>• Jeremiah 7:9 - "Will you steal, murder, commit adultery, swear falsely (sheqer)... and walk after other gods?"</w:t>
      </w:r>
    </w:p>
    <w:p w14:paraId="116BB75C" w14:textId="77777777" w:rsidR="009457CE" w:rsidRDefault="009457CE"/>
    <w:p w14:paraId="1D5FF5B0" w14:textId="77777777" w:rsidR="009457CE" w:rsidRPr="009457CE" w:rsidRDefault="009457CE">
      <w:pPr>
        <w:rPr>
          <w:b/>
        </w:rPr>
      </w:pPr>
      <w:r w:rsidRPr="009457CE">
        <w:rPr>
          <w:b/>
        </w:rPr>
        <w:t>7. Other Relevant Insights</w:t>
      </w:r>
    </w:p>
    <w:p w14:paraId="538264D7" w14:textId="77777777" w:rsidR="009457CE" w:rsidRDefault="009457CE">
      <w:r>
        <w:t>It is valuable to compare sheqer in Exodus 20:16 with the parallel commandment in Deuteronomy 5:20, which uses the word shav' (Strong's H7723) for "false." While sheqer emphasizes the active, malicious deceit and untruth of the testimony, shav' emphasizes the vanity, emptiness, or worthlessness of the claim. Together, the two accounts of the Decalogue condemn both the actively malicious lie (sheqer) and the empty, baseless rumor (shav') that destroys a neighbor's reputation without cause.</w:t>
      </w:r>
    </w:p>
    <w:p w14:paraId="2035F974" w14:textId="77777777" w:rsidR="009457CE" w:rsidRDefault="009457CE"/>
    <w:p w14:paraId="5942A017" w14:textId="77777777" w:rsidR="009457CE" w:rsidRPr="009457CE" w:rsidRDefault="009457CE">
      <w:pPr>
        <w:rPr>
          <w:b/>
        </w:rPr>
      </w:pPr>
      <w:r w:rsidRPr="009457CE">
        <w:rPr>
          <w:b/>
        </w:rPr>
        <w:t>8. References</w:t>
      </w:r>
    </w:p>
    <w:p w14:paraId="04244465" w14:textId="77777777" w:rsidR="009457CE" w:rsidRDefault="009457CE">
      <w:r>
        <w:t>• BDB Theological Dictionary</w:t>
      </w:r>
    </w:p>
    <w:p w14:paraId="59EED64A" w14:textId="77777777" w:rsidR="009457CE" w:rsidRDefault="009457CE">
      <w:r>
        <w:t>• HALOT Hebrew and Aramaic Lexicon of the Old Testament</w:t>
      </w:r>
    </w:p>
    <w:p w14:paraId="1E0C9DB4" w14:textId="77777777" w:rsidR="009457CE" w:rsidRDefault="009457CE">
      <w:r>
        <w:t>• Theological Wordbook of the Old Testament (TWOT)</w:t>
      </w:r>
    </w:p>
    <w:p w14:paraId="52833719" w14:textId="77777777" w:rsidR="009457CE" w:rsidRDefault="009457CE">
      <w:r>
        <w:t>• New International Dictionary of Old Testament Theology and Exegesis (NIDOTTE)</w:t>
      </w:r>
    </w:p>
    <w:p w14:paraId="55775AF2" w14:textId="0EE5A8E7" w:rsidR="004C5552" w:rsidRDefault="009457CE">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57C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19B0"/>
  <w15:chartTrackingRefBased/>
  <w15:docId w15:val="{DBC32770-419C-4E75-994C-AE460C65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5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5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7CE"/>
    <w:rPr>
      <w:rFonts w:eastAsiaTheme="majorEastAsia" w:cstheme="majorBidi"/>
      <w:color w:val="272727" w:themeColor="text1" w:themeTint="D8"/>
    </w:rPr>
  </w:style>
  <w:style w:type="paragraph" w:styleId="Title">
    <w:name w:val="Title"/>
    <w:basedOn w:val="Normal"/>
    <w:next w:val="Normal"/>
    <w:link w:val="TitleChar"/>
    <w:uiPriority w:val="10"/>
    <w:qFormat/>
    <w:rsid w:val="0094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7CE"/>
    <w:pPr>
      <w:spacing w:before="160"/>
      <w:jc w:val="center"/>
    </w:pPr>
    <w:rPr>
      <w:i/>
      <w:iCs/>
      <w:color w:val="404040" w:themeColor="text1" w:themeTint="BF"/>
    </w:rPr>
  </w:style>
  <w:style w:type="character" w:customStyle="1" w:styleId="QuoteChar">
    <w:name w:val="Quote Char"/>
    <w:basedOn w:val="DefaultParagraphFont"/>
    <w:link w:val="Quote"/>
    <w:uiPriority w:val="29"/>
    <w:rsid w:val="009457CE"/>
    <w:rPr>
      <w:i/>
      <w:iCs/>
      <w:color w:val="404040" w:themeColor="text1" w:themeTint="BF"/>
    </w:rPr>
  </w:style>
  <w:style w:type="paragraph" w:styleId="ListParagraph">
    <w:name w:val="List Paragraph"/>
    <w:basedOn w:val="Normal"/>
    <w:uiPriority w:val="34"/>
    <w:qFormat/>
    <w:rsid w:val="009457CE"/>
    <w:pPr>
      <w:ind w:left="720"/>
      <w:contextualSpacing/>
    </w:pPr>
  </w:style>
  <w:style w:type="character" w:styleId="IntenseEmphasis">
    <w:name w:val="Intense Emphasis"/>
    <w:basedOn w:val="DefaultParagraphFont"/>
    <w:uiPriority w:val="21"/>
    <w:qFormat/>
    <w:rsid w:val="009457CE"/>
    <w:rPr>
      <w:i/>
      <w:iCs/>
      <w:color w:val="2E74B5" w:themeColor="accent1" w:themeShade="BF"/>
    </w:rPr>
  </w:style>
  <w:style w:type="paragraph" w:styleId="IntenseQuote">
    <w:name w:val="Intense Quote"/>
    <w:basedOn w:val="Normal"/>
    <w:next w:val="Normal"/>
    <w:link w:val="IntenseQuoteChar"/>
    <w:uiPriority w:val="30"/>
    <w:qFormat/>
    <w:rsid w:val="009457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57CE"/>
    <w:rPr>
      <w:i/>
      <w:iCs/>
      <w:color w:val="2E74B5" w:themeColor="accent1" w:themeShade="BF"/>
    </w:rPr>
  </w:style>
  <w:style w:type="character" w:styleId="IntenseReference">
    <w:name w:val="Intense Reference"/>
    <w:basedOn w:val="DefaultParagraphFont"/>
    <w:uiPriority w:val="32"/>
    <w:qFormat/>
    <w:rsid w:val="009457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