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C0F2D" w14:textId="77777777" w:rsidR="00C21ABE" w:rsidRPr="00C21ABE" w:rsidRDefault="00C21ABE">
      <w:pPr>
        <w:rPr>
          <w:b/>
        </w:rPr>
      </w:pPr>
      <w:r w:rsidRPr="00C21ABE">
        <w:rPr>
          <w:b/>
        </w:rPr>
        <w:t>SAFEKEEPING - ( shamar , Strong's H8104 )</w:t>
      </w:r>
    </w:p>
    <w:p w14:paraId="05BE2662" w14:textId="77777777" w:rsidR="00C21ABE" w:rsidRDefault="00C21ABE">
      <w:r w:rsidRPr="00C21ABE">
        <w:rPr>
          <w:b/>
        </w:rPr>
        <w:t>Summary:</w:t>
      </w:r>
    </w:p>
    <w:p w14:paraId="39E4D067" w14:textId="77777777" w:rsidR="00C21ABE" w:rsidRDefault="00C21ABE">
      <w:r>
        <w:t>The Hebrew verb shamar means to guard, protect, watch over, or preserve. In Exodus 22:10, it is translated as "safekeeping" (or "to keep" in some translations), referring to the act of entrusting livestock to a neighbor's care. This word implies a high standard of active, vigilant responsibility rather than passive storage. In the biblical worldview, safekeeping is not merely a legal transaction but a sacred duty of stewardship and neighborly trust under the watchful eye of God.</w:t>
      </w:r>
    </w:p>
    <w:p w14:paraId="3656EE16" w14:textId="77777777" w:rsidR="00C21ABE" w:rsidRDefault="00C21ABE"/>
    <w:p w14:paraId="3C2C3255" w14:textId="77777777" w:rsidR="00C21ABE" w:rsidRDefault="00C21ABE">
      <w:r w:rsidRPr="00C21ABE">
        <w:rPr>
          <w:b/>
        </w:rPr>
        <w:t>Full Study:</w:t>
      </w:r>
    </w:p>
    <w:p w14:paraId="6C18F2BD" w14:textId="77777777" w:rsidR="00C21ABE" w:rsidRDefault="00C21ABE"/>
    <w:p w14:paraId="727D48F6" w14:textId="77777777" w:rsidR="00C21ABE" w:rsidRPr="00C21ABE" w:rsidRDefault="00C21ABE">
      <w:pPr>
        <w:rPr>
          <w:b/>
        </w:rPr>
      </w:pPr>
      <w:r w:rsidRPr="00C21ABE">
        <w:rPr>
          <w:b/>
        </w:rPr>
        <w:t xml:space="preserve"> 1. Word Picture / Background</w:t>
      </w:r>
    </w:p>
    <w:p w14:paraId="72F92241" w14:textId="77777777" w:rsidR="00C21ABE" w:rsidRDefault="00C21ABE">
      <w:r>
        <w:t>The concrete imagery of shamar is found in the ancient agricultural world. The root carries the physical idea of wrapping around or placing a hedge of thorns around a flock or vineyard to protect it from predators, thieves, and the elements. It evokes the picture of a shepherd keeping watch over his sheep through the night, or a watchman standing on a city wall, scanning the horizon for danger. To "keep" something is to build a protective barrier of vigilance around it.</w:t>
      </w:r>
    </w:p>
    <w:p w14:paraId="650A150C" w14:textId="77777777" w:rsidR="00C21ABE" w:rsidRDefault="00C21ABE"/>
    <w:p w14:paraId="0F284DAD" w14:textId="77777777" w:rsidR="00C21ABE" w:rsidRPr="00C21ABE" w:rsidRDefault="00C21ABE">
      <w:pPr>
        <w:rPr>
          <w:b/>
        </w:rPr>
      </w:pPr>
      <w:r w:rsidRPr="00C21ABE">
        <w:rPr>
          <w:b/>
        </w:rPr>
        <w:t xml:space="preserve"> 2. Meaning / Lexical Definition</w:t>
      </w:r>
    </w:p>
    <w:p w14:paraId="4D08C637" w14:textId="77777777" w:rsidR="00C21ABE" w:rsidRDefault="00C21ABE">
      <w:r>
        <w:t>• Shamar is a primary Hebrew verb occurring over 460 times in the Old Testament. Its semantic range includes:</w:t>
      </w:r>
    </w:p>
    <w:p w14:paraId="4200CA18" w14:textId="77777777" w:rsidR="00C21ABE" w:rsidRDefault="00C21ABE">
      <w:r>
        <w:t>• To guard, protect, or defend from harm.</w:t>
      </w:r>
    </w:p>
    <w:p w14:paraId="1B671EF9" w14:textId="77777777" w:rsidR="00C21ABE" w:rsidRDefault="00C21ABE">
      <w:r>
        <w:t>• To watch over, keep charge of, or maintain custody.</w:t>
      </w:r>
    </w:p>
    <w:p w14:paraId="72B3276C" w14:textId="77777777" w:rsidR="00C21ABE" w:rsidRDefault="00C21ABE">
      <w:r>
        <w:t>• To observe, perform, or keep (as in covenants, laws, or commandments).</w:t>
      </w:r>
    </w:p>
    <w:p w14:paraId="316637A1" w14:textId="77777777" w:rsidR="00C21ABE" w:rsidRDefault="00C21ABE">
      <w:r>
        <w:t>• To preserve or save (as in saving a life or keeping a memory).</w:t>
      </w:r>
    </w:p>
    <w:p w14:paraId="3DC845F4" w14:textId="77777777" w:rsidR="00C21ABE" w:rsidRDefault="00C21ABE"/>
    <w:p w14:paraId="52766C80" w14:textId="77777777" w:rsidR="00C21ABE" w:rsidRDefault="00C21ABE">
      <w:r>
        <w:t>In the context of property and civil law (such as Exodus 22:10), the verb functions as a technical legal term for bailment—the transfer of property to another party for custody, care, or oversight. It describes the active protective responsibility assumed by the trustee.</w:t>
      </w:r>
    </w:p>
    <w:p w14:paraId="78DA014F" w14:textId="77777777" w:rsidR="00C21ABE" w:rsidRDefault="00C21ABE"/>
    <w:p w14:paraId="345A5F46" w14:textId="77777777" w:rsidR="00C21ABE" w:rsidRPr="00C21ABE" w:rsidRDefault="00C21ABE">
      <w:pPr>
        <w:rPr>
          <w:b/>
        </w:rPr>
      </w:pPr>
      <w:r w:rsidRPr="00C21ABE">
        <w:rPr>
          <w:b/>
        </w:rPr>
        <w:t xml:space="preserve"> 3. Usage and Word Pictures</w:t>
      </w:r>
    </w:p>
    <w:p w14:paraId="4105C5A0" w14:textId="77777777" w:rsidR="00C21ABE" w:rsidRDefault="00C21ABE">
      <w:r>
        <w:t>The Old Testament uses shamar in several key ways that enrich its meaning:</w:t>
      </w:r>
    </w:p>
    <w:p w14:paraId="3B025C36" w14:textId="77777777" w:rsidR="00C21ABE" w:rsidRDefault="00C21ABE">
      <w:r>
        <w:t>• The Shepherd's Care: Abel was a keeper of sheep, and Jacob kept Laban's flocks (Genesis 30:31). This required constant movement, defending against wild beasts, and ensuring the animals did not wander off.</w:t>
      </w:r>
    </w:p>
    <w:p w14:paraId="3626ECFD" w14:textId="77777777" w:rsidR="00C21ABE" w:rsidRDefault="00C21ABE">
      <w:r>
        <w:t>• The Watchman's Vigilance: The watchman keeps watch over the city (Psalm 127:1). If the watchman falls asleep or becomes distracted, the entire community is endangered.</w:t>
      </w:r>
    </w:p>
    <w:p w14:paraId="23F694D3" w14:textId="77777777" w:rsidR="00C21ABE" w:rsidRDefault="00C21ABE">
      <w:r>
        <w:t>• The Cultivation of the Earth: Adam was placed in the Garden of Eden to tend it and "keep" (shamar) it (Genesis 2:15). Humanity’s original mandate was one of protective stewardship over God's creation.</w:t>
      </w:r>
    </w:p>
    <w:p w14:paraId="47C1C1C6" w14:textId="77777777" w:rsidR="00C21ABE" w:rsidRDefault="00C21ABE"/>
    <w:p w14:paraId="2A85366A" w14:textId="77777777" w:rsidR="00C21ABE" w:rsidRPr="00C21ABE" w:rsidRDefault="00C21ABE">
      <w:pPr>
        <w:rPr>
          <w:b/>
        </w:rPr>
      </w:pPr>
      <w:r w:rsidRPr="00C21ABE">
        <w:rPr>
          <w:b/>
        </w:rPr>
        <w:t xml:space="preserve"> 4. Theological Implications</w:t>
      </w:r>
    </w:p>
    <w:p w14:paraId="39D18914" w14:textId="77777777" w:rsidR="00C21ABE" w:rsidRDefault="00C21ABE">
      <w:r>
        <w:t>The theological weight of shamar is immense, connecting human responsibility with the character of God:</w:t>
      </w:r>
    </w:p>
    <w:p w14:paraId="5A7AA60B" w14:textId="77777777" w:rsidR="00C21ABE" w:rsidRDefault="00C21ABE">
      <w:r>
        <w:t>• God as the Ultimate Keeper: God is the ultimate Guardian of His people. Psalm 121 famously repeats shamar six times, declaring that the Lord is Israel’s "keeper" who neither slumbers nor sleeps.</w:t>
      </w:r>
    </w:p>
    <w:p w14:paraId="0DF82DB3" w14:textId="77777777" w:rsidR="00C21ABE" w:rsidRDefault="00C21ABE">
      <w:r>
        <w:t>• Mutual Human Responsibility: The word highlights the moral duty humans have toward one another. When Cain famously asked, "Am I my brother's keeper?" (Genesis 4:9), he used the word shamar. The biblical answer throughout the Torah is a resounding yes; we are called to actively guard and protect the life and well-being of our neighbors.</w:t>
      </w:r>
    </w:p>
    <w:p w14:paraId="39ED461B" w14:textId="77777777" w:rsidR="00C21ABE" w:rsidRDefault="00C21ABE">
      <w:r>
        <w:t>• Covenantal Faithfulness: The same word used for guarding a physical animal is used for "keeping" God’s commandments (Deuteronomy 5:29). Keeping the law is not a passive mental assent but an active, daily guarding of God’s holy standards in one’s lifestyle.</w:t>
      </w:r>
    </w:p>
    <w:p w14:paraId="535DC331" w14:textId="77777777" w:rsidR="00C21ABE" w:rsidRDefault="00C21ABE"/>
    <w:p w14:paraId="1E10CDD4" w14:textId="77777777" w:rsidR="00C21ABE" w:rsidRPr="00C21ABE" w:rsidRDefault="00C21ABE">
      <w:pPr>
        <w:rPr>
          <w:b/>
        </w:rPr>
      </w:pPr>
      <w:r w:rsidRPr="00C21ABE">
        <w:rPr>
          <w:b/>
        </w:rPr>
        <w:t xml:space="preserve"> 5. Contextual Nuance in the Passage</w:t>
      </w:r>
    </w:p>
    <w:p w14:paraId="1FF7C742" w14:textId="77777777" w:rsidR="00C21ABE" w:rsidRDefault="00C21ABE">
      <w:r>
        <w:t xml:space="preserve">In Exodus 22:10, the law addresses a situation where a neighbor is given an animal (a donkey, ox, sheep, or any beast) for "safekeeping." In the ancient world, there were no commercial banks or secure public warehouses; people relied entirely on the integrity of their neighbors to protect their livelihoods. </w:t>
      </w:r>
    </w:p>
    <w:p w14:paraId="4DE585CB" w14:textId="77777777" w:rsidR="00C21ABE" w:rsidRDefault="00C21ABE"/>
    <w:p w14:paraId="4A03BE56" w14:textId="77777777" w:rsidR="00C21ABE" w:rsidRDefault="00C21ABE">
      <w:r>
        <w:t>By accepting an animal for shamar, the neighbor entered into a covenant of trust. If the animal died, was injured, or was stolen without witnesses, the keeper had to stand before God and swear an "oath of the LORD" that they had not acted dishonestly or negligently. The use of shamar here elevates neighborly care to a matter of spiritual accountability. True safekeeping requires the same diligence toward a neighbor’s property that one would show toward one's own, recognizing that all stewardship is ultimately accounted for before God.</w:t>
      </w:r>
    </w:p>
    <w:p w14:paraId="67A80E8F" w14:textId="77777777" w:rsidR="00C21ABE" w:rsidRDefault="00C21ABE"/>
    <w:p w14:paraId="759CD29A" w14:textId="77777777" w:rsidR="00C21ABE" w:rsidRPr="00C21ABE" w:rsidRDefault="00C21ABE">
      <w:pPr>
        <w:rPr>
          <w:b/>
        </w:rPr>
      </w:pPr>
      <w:r w:rsidRPr="00C21ABE">
        <w:rPr>
          <w:b/>
        </w:rPr>
        <w:t xml:space="preserve"> 6. Key Uses in Other Verses (NKJV)</w:t>
      </w:r>
    </w:p>
    <w:p w14:paraId="76AA84DB" w14:textId="77777777" w:rsidR="00C21ABE" w:rsidRDefault="00C21ABE">
      <w:r>
        <w:t>• Genesis 2:15 - "Then the LORD God took the man and put him in the garden of Eden to tend and keep it."</w:t>
      </w:r>
    </w:p>
    <w:p w14:paraId="5147B150" w14:textId="77777777" w:rsidR="00C21ABE" w:rsidRDefault="00C21ABE">
      <w:r>
        <w:t>• Genesis 4:9 - "Then the LORD said to Cain, 'Where is Abel your brother?' He said, 'I do not know. Am I my brother’s keeper?'"</w:t>
      </w:r>
    </w:p>
    <w:p w14:paraId="722F383B" w14:textId="77777777" w:rsidR="00C21ABE" w:rsidRDefault="00C21ABE">
      <w:r>
        <w:t>• Numbers 6:24 - "The LORD bless you and keep you..."</w:t>
      </w:r>
    </w:p>
    <w:p w14:paraId="498AF13F" w14:textId="77777777" w:rsidR="00C21ABE" w:rsidRDefault="00C21ABE">
      <w:r>
        <w:t>• Psalm 121:5 - "The LORD is your keeper; The LORD is your shade at your right hand."</w:t>
      </w:r>
    </w:p>
    <w:p w14:paraId="62644AB0" w14:textId="77777777" w:rsidR="00C21ABE" w:rsidRDefault="00C21ABE">
      <w:r>
        <w:t>• Proverbs 4:23 - "Keep your heart with all diligence, for out of it spring the issues of life."</w:t>
      </w:r>
    </w:p>
    <w:p w14:paraId="504B4468" w14:textId="77777777" w:rsidR="00C21ABE" w:rsidRDefault="00C21ABE"/>
    <w:p w14:paraId="0711077D" w14:textId="77777777" w:rsidR="00C21ABE" w:rsidRPr="00C21ABE" w:rsidRDefault="00C21ABE">
      <w:pPr>
        <w:rPr>
          <w:b/>
        </w:rPr>
      </w:pPr>
      <w:r w:rsidRPr="00C21ABE">
        <w:rPr>
          <w:b/>
        </w:rPr>
        <w:t xml:space="preserve"> 7. Other Relevant Insights</w:t>
      </w:r>
    </w:p>
    <w:p w14:paraId="390A0A1F" w14:textId="77777777" w:rsidR="00C21ABE" w:rsidRDefault="00C21ABE">
      <w:r>
        <w:t>In ancient Near Eastern legal codes, such as the Code of Hammurabi, laws regarding deposited goods were common, but they often relied heavily on social status and strict financial restitution. The Mosaic Law elevates this by placing the final resolution of a dispute over safekeeping in the religious sphere (Exodus 22:11). When a neighbor swears an oath before Yahweh, the matter is settled. This shows that in Israel, civil integrity and neighborly stewardship were directly connected to one's relationship with God.</w:t>
      </w:r>
    </w:p>
    <w:p w14:paraId="331F01E2" w14:textId="77777777" w:rsidR="00C21ABE" w:rsidRDefault="00C21ABE"/>
    <w:p w14:paraId="2F7F5DB3" w14:textId="77777777" w:rsidR="00C21ABE" w:rsidRPr="00C21ABE" w:rsidRDefault="00C21ABE">
      <w:pPr>
        <w:rPr>
          <w:b/>
        </w:rPr>
      </w:pPr>
      <w:r w:rsidRPr="00C21ABE">
        <w:rPr>
          <w:b/>
        </w:rPr>
        <w:t xml:space="preserve"> 8. References</w:t>
      </w:r>
    </w:p>
    <w:p w14:paraId="0FFF8BE3" w14:textId="77777777" w:rsidR="00C21ABE" w:rsidRDefault="00C21ABE">
      <w:r>
        <w:t>• Brown, Driver, Briggs. Hebrew and English Lexicon of the Old Testament.</w:t>
      </w:r>
    </w:p>
    <w:p w14:paraId="36551745" w14:textId="77777777" w:rsidR="00C21ABE" w:rsidRDefault="00C21ABE">
      <w:r>
        <w:t>• Harris, Archer, Waltke. Theological Wordbook of the Old Testament.</w:t>
      </w:r>
    </w:p>
    <w:p w14:paraId="07BF925F" w14:textId="77777777" w:rsidR="00C21ABE" w:rsidRDefault="00C21ABE">
      <w:r>
        <w:t>• Koehler, Baumgartner, Stamm. The Hebrew and Aramaic Lexicon of the Old Testament.</w:t>
      </w:r>
    </w:p>
    <w:p w14:paraId="64C33AED" w14:textId="77777777" w:rsidR="00C21ABE" w:rsidRDefault="00C21ABE">
      <w:r>
        <w:t>• Renn. Expository Dictionary of Bible Words.</w:t>
      </w:r>
    </w:p>
    <w:p w14:paraId="20DCB38A" w14:textId="3203B552" w:rsidR="004C5552" w:rsidRDefault="00C21ABE">
      <w:r>
        <w:t>• VanGemeren.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AB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21ABE"/>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DB7BC"/>
  <w15:chartTrackingRefBased/>
  <w15:docId w15:val="{71244D71-F898-43FF-BADD-0C5770112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1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1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ABE"/>
    <w:rPr>
      <w:rFonts w:eastAsiaTheme="majorEastAsia" w:cstheme="majorBidi"/>
      <w:color w:val="272727" w:themeColor="text1" w:themeTint="D8"/>
    </w:rPr>
  </w:style>
  <w:style w:type="paragraph" w:styleId="Title">
    <w:name w:val="Title"/>
    <w:basedOn w:val="Normal"/>
    <w:next w:val="Normal"/>
    <w:link w:val="TitleChar"/>
    <w:uiPriority w:val="10"/>
    <w:qFormat/>
    <w:rsid w:val="00C21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ABE"/>
    <w:pPr>
      <w:spacing w:before="160"/>
      <w:jc w:val="center"/>
    </w:pPr>
    <w:rPr>
      <w:i/>
      <w:iCs/>
      <w:color w:val="404040" w:themeColor="text1" w:themeTint="BF"/>
    </w:rPr>
  </w:style>
  <w:style w:type="character" w:customStyle="1" w:styleId="QuoteChar">
    <w:name w:val="Quote Char"/>
    <w:basedOn w:val="DefaultParagraphFont"/>
    <w:link w:val="Quote"/>
    <w:uiPriority w:val="29"/>
    <w:rsid w:val="00C21ABE"/>
    <w:rPr>
      <w:i/>
      <w:iCs/>
      <w:color w:val="404040" w:themeColor="text1" w:themeTint="BF"/>
    </w:rPr>
  </w:style>
  <w:style w:type="paragraph" w:styleId="ListParagraph">
    <w:name w:val="List Paragraph"/>
    <w:basedOn w:val="Normal"/>
    <w:uiPriority w:val="34"/>
    <w:qFormat/>
    <w:rsid w:val="00C21ABE"/>
    <w:pPr>
      <w:ind w:left="720"/>
      <w:contextualSpacing/>
    </w:pPr>
  </w:style>
  <w:style w:type="character" w:styleId="IntenseEmphasis">
    <w:name w:val="Intense Emphasis"/>
    <w:basedOn w:val="DefaultParagraphFont"/>
    <w:uiPriority w:val="21"/>
    <w:qFormat/>
    <w:rsid w:val="00C21ABE"/>
    <w:rPr>
      <w:i/>
      <w:iCs/>
      <w:color w:val="2E74B5" w:themeColor="accent1" w:themeShade="BF"/>
    </w:rPr>
  </w:style>
  <w:style w:type="paragraph" w:styleId="IntenseQuote">
    <w:name w:val="Intense Quote"/>
    <w:basedOn w:val="Normal"/>
    <w:next w:val="Normal"/>
    <w:link w:val="IntenseQuoteChar"/>
    <w:uiPriority w:val="30"/>
    <w:qFormat/>
    <w:rsid w:val="00C21A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1ABE"/>
    <w:rPr>
      <w:i/>
      <w:iCs/>
      <w:color w:val="2E74B5" w:themeColor="accent1" w:themeShade="BF"/>
    </w:rPr>
  </w:style>
  <w:style w:type="character" w:styleId="IntenseReference">
    <w:name w:val="Intense Reference"/>
    <w:basedOn w:val="DefaultParagraphFont"/>
    <w:uiPriority w:val="32"/>
    <w:qFormat/>
    <w:rsid w:val="00C21A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841</Words>
  <Characters>4795</Characters>
  <Application>Microsoft Office Word</Application>
  <DocSecurity>0</DocSecurity>
  <Lines>39</Lines>
  <Paragraphs>11</Paragraphs>
  <ScaleCrop>false</ScaleCrop>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2026-08-14T10:03:00Z</dcterms:created>
  <dcterms:modified xsi:type="dcterms:W3CDTF">2026-08-14T10:03:00Z</dcterms:modified>
</cp:coreProperties>
</file>