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B8A7" w14:textId="77777777" w:rsidR="00D12B37" w:rsidRPr="00D12B37" w:rsidRDefault="00D12B37">
      <w:pPr>
        <w:rPr>
          <w:b/>
        </w:rPr>
      </w:pPr>
      <w:r w:rsidRPr="00D12B37">
        <w:rPr>
          <w:b/>
        </w:rPr>
        <w:t>BREAKING - ( machtereth , Strong's H4290 )</w:t>
      </w:r>
    </w:p>
    <w:p w14:paraId="4009FAB0" w14:textId="77777777" w:rsidR="00D12B37" w:rsidRDefault="00D12B37">
      <w:r w:rsidRPr="00D12B37">
        <w:rPr>
          <w:b/>
        </w:rPr>
        <w:t>Summary:</w:t>
      </w:r>
    </w:p>
    <w:p w14:paraId="5CFACBA4" w14:textId="77777777" w:rsidR="00D12B37" w:rsidRDefault="00D12B37">
      <w:r>
        <w:t>The Hebrew noun machtereth refers to a "breaking in" or "burglary," derived from a verbal root meaning to dig or tunnel through. In the ancient Near East, homes were typically constructed of sun-dried mud brick or clay, meaning an intruder would gain entry not by picking a lock or smashing a wooden door, but by digging a hole through the wall. In Exodus 22:2, the term describes a thief caught in the act of tunneling into a home under the cover of darkness. This vivid word picture provides the legal and moral boundary for self-defense, illustrating the value God places on protecting the home while limiting the use of lethal force once the cover of darkness has passed and the threat can be clearly assessed.</w:t>
      </w:r>
    </w:p>
    <w:p w14:paraId="24F667AC" w14:textId="77777777" w:rsidR="00D12B37" w:rsidRDefault="00D12B37"/>
    <w:p w14:paraId="7A49B901" w14:textId="77777777" w:rsidR="00D12B37" w:rsidRDefault="00D12B37">
      <w:r w:rsidRPr="00D12B37">
        <w:rPr>
          <w:b/>
        </w:rPr>
        <w:t>Full Study:</w:t>
      </w:r>
    </w:p>
    <w:p w14:paraId="5B74B674" w14:textId="77777777" w:rsidR="00D12B37" w:rsidRDefault="00D12B37"/>
    <w:p w14:paraId="35E238FE" w14:textId="77777777" w:rsidR="00D12B37" w:rsidRPr="00D12B37" w:rsidRDefault="00D12B37">
      <w:pPr>
        <w:rPr>
          <w:b/>
        </w:rPr>
      </w:pPr>
      <w:r w:rsidRPr="00D12B37">
        <w:rPr>
          <w:b/>
        </w:rPr>
        <w:t>1. Word Picture / Background</w:t>
      </w:r>
    </w:p>
    <w:p w14:paraId="250E6689" w14:textId="77777777" w:rsidR="00D12B37" w:rsidRDefault="00D12B37">
      <w:r>
        <w:t>• The noun machtereth comes from the verbal root chathar, which means to dig, dig through, or row hard (as in digging oars into water).</w:t>
      </w:r>
    </w:p>
    <w:p w14:paraId="7775CEBB" w14:textId="77777777" w:rsidR="00D12B37" w:rsidRDefault="00D12B37">
      <w:r>
        <w:t>• In ancient Israel, common dwellings were constructed of stone, clay, or sun-dried mud bricks. A thief seeking to burglarize a house would literally dig a hole through the soft clay or mud walls to gain entry.</w:t>
      </w:r>
    </w:p>
    <w:p w14:paraId="7247643E" w14:textId="77777777" w:rsidR="00D12B37" w:rsidRDefault="00D12B37">
      <w:r>
        <w:t>• Therefore, the historical word picture of "breaking in" is "tunneling" or "digging through" a wall. This required stealth, effort, and was almost exclusively attempted under the cover of night.</w:t>
      </w:r>
    </w:p>
    <w:p w14:paraId="48BDF53F" w14:textId="77777777" w:rsidR="00D12B37" w:rsidRDefault="00D12B37"/>
    <w:p w14:paraId="68CDBE86" w14:textId="77777777" w:rsidR="00D12B37" w:rsidRPr="00D12B37" w:rsidRDefault="00D12B37">
      <w:pPr>
        <w:rPr>
          <w:b/>
        </w:rPr>
      </w:pPr>
      <w:r w:rsidRPr="00D12B37">
        <w:rPr>
          <w:b/>
        </w:rPr>
        <w:t>2. Meaning / Lexical Definition</w:t>
      </w:r>
    </w:p>
    <w:p w14:paraId="4BCAF203" w14:textId="77777777" w:rsidR="00D12B37" w:rsidRDefault="00D12B37">
      <w:r>
        <w:t>• Machtereth is a feminine noun meaning "a digging through," "burglary," or "place of breaking in."</w:t>
      </w:r>
    </w:p>
    <w:p w14:paraId="6CA46291" w14:textId="77777777" w:rsidR="00D12B37" w:rsidRDefault="00D12B37">
      <w:r>
        <w:t>• It refers specifically to the act or the location of a forced entry achieved by tunneling or digging.</w:t>
      </w:r>
    </w:p>
    <w:p w14:paraId="65B64EC7" w14:textId="77777777" w:rsidR="00D12B37" w:rsidRDefault="00D12B37">
      <w:r>
        <w:t>• In its Old Testament occurrences, it strictly denotes the clandestine, illegal penetration of a building or property for the purpose of theft.</w:t>
      </w:r>
    </w:p>
    <w:p w14:paraId="763DD3BA" w14:textId="77777777" w:rsidR="00D12B37" w:rsidRDefault="00D12B37"/>
    <w:p w14:paraId="6F4A4FE3" w14:textId="77777777" w:rsidR="00D12B37" w:rsidRPr="00D12B37" w:rsidRDefault="00D12B37">
      <w:pPr>
        <w:rPr>
          <w:b/>
        </w:rPr>
      </w:pPr>
      <w:r w:rsidRPr="00D12B37">
        <w:rPr>
          <w:b/>
        </w:rPr>
        <w:t>3. Usage and Word Pictures</w:t>
      </w:r>
    </w:p>
    <w:p w14:paraId="361280F9" w14:textId="77777777" w:rsidR="00D12B37" w:rsidRDefault="00D12B37">
      <w:r>
        <w:t>• The underlying verb chathar is used in Job 24:16 ("In the dark they dig through houses") and Ezekiel 8:8 ("Son of man, dig into the wall"). These passages reinforce the physical reality of digging through walls to access hidden spaces or commit crimes in secret.</w:t>
      </w:r>
    </w:p>
    <w:p w14:paraId="1B73A213" w14:textId="77777777" w:rsidR="00D12B37" w:rsidRDefault="00D12B37">
      <w:r>
        <w:t>• The noun machtereth carries the imagery of darkness, secrecy, and vulnerability. A home is a place of peace and safety; to have its physical boundary dug through is a violation of that covenant of peace.</w:t>
      </w:r>
    </w:p>
    <w:p w14:paraId="0AB6745A" w14:textId="77777777" w:rsidR="00D12B37" w:rsidRDefault="00D12B37"/>
    <w:p w14:paraId="7F14D3BB" w14:textId="77777777" w:rsidR="00D12B37" w:rsidRPr="00D12B37" w:rsidRDefault="00D12B37">
      <w:pPr>
        <w:rPr>
          <w:b/>
        </w:rPr>
      </w:pPr>
      <w:r w:rsidRPr="00D12B37">
        <w:rPr>
          <w:b/>
        </w:rPr>
        <w:t>4. Theological Implications</w:t>
      </w:r>
    </w:p>
    <w:p w14:paraId="0E2EF006" w14:textId="77777777" w:rsidR="00D12B37" w:rsidRDefault="00D12B37">
      <w:r>
        <w:t>• Sanctity of the Home: The law of the machtereth recognizes the home as a sanctuary. God establishes a sphere of domestic privacy and security that must not be violated.</w:t>
      </w:r>
    </w:p>
    <w:p w14:paraId="4B268420" w14:textId="77777777" w:rsidR="00D12B37" w:rsidRDefault="00D12B37">
      <w:r>
        <w:t>• The Value of Life versus Property: The broader passage in Exodus 22:2–3 distinguishes between nighttime and daytime defense. If a thief is caught machtereth (digging in) at night, and is struck and dies, there is no bloodguilt. The homeowner cannot assess the thief's intent or weapons in the dark. However, if the sun has risen, killing the thief incurs bloodguilt, because the danger is visible, and the thief can be captured or made to pay restitution. This shows that while God authorizes self-defense in moments of uncertain, mortal danger, He highly values human life—even a thief's life—above mere property when the immediate physical threat has passed.</w:t>
      </w:r>
    </w:p>
    <w:p w14:paraId="7B699F64" w14:textId="77777777" w:rsidR="00D12B37" w:rsidRDefault="00D12B37"/>
    <w:p w14:paraId="1C60BD9A" w14:textId="77777777" w:rsidR="00D12B37" w:rsidRPr="00D12B37" w:rsidRDefault="00D12B37">
      <w:pPr>
        <w:rPr>
          <w:b/>
        </w:rPr>
      </w:pPr>
      <w:r w:rsidRPr="00D12B37">
        <w:rPr>
          <w:b/>
        </w:rPr>
        <w:t>5. Contextual Nuance in the Passage</w:t>
      </w:r>
    </w:p>
    <w:p w14:paraId="7FDE317A" w14:textId="77777777" w:rsidR="00D12B37" w:rsidRDefault="00D12B37">
      <w:r>
        <w:t>• In Exodus 22:2, "found breaking in" (bamachtereth yimmase) describes a thief caught red-handed in the act of tunneling through the wall.</w:t>
      </w:r>
    </w:p>
    <w:p w14:paraId="024DF98A" w14:textId="77777777" w:rsidR="00D12B37" w:rsidRDefault="00D12B37">
      <w:r>
        <w:t>• The grammatical construction places the emphasis on the location and manner of the crime—literally, "found in the digging-through."</w:t>
      </w:r>
    </w:p>
    <w:p w14:paraId="0D99F594" w14:textId="77777777" w:rsidR="00D12B37" w:rsidRDefault="00D12B37">
      <w:r>
        <w:t>• The law protects the homeowner who reacts instinctively to an unknown intruder in the dark. The darkness prevents the defender from knowing if the intruder intends simple theft or violent assault, justifying the lethal defense.</w:t>
      </w:r>
    </w:p>
    <w:p w14:paraId="4502FC1E" w14:textId="77777777" w:rsidR="00D12B37" w:rsidRDefault="00D12B37"/>
    <w:p w14:paraId="692C6C60" w14:textId="77777777" w:rsidR="00D12B37" w:rsidRPr="00D12B37" w:rsidRDefault="00D12B37">
      <w:pPr>
        <w:rPr>
          <w:b/>
        </w:rPr>
      </w:pPr>
      <w:r w:rsidRPr="00D12B37">
        <w:rPr>
          <w:b/>
        </w:rPr>
        <w:t>6. Key Uses in Other Verses (NKJV)</w:t>
      </w:r>
    </w:p>
    <w:p w14:paraId="763DCBDC" w14:textId="77777777" w:rsidR="00D12B37" w:rsidRDefault="00D12B37">
      <w:r>
        <w:t>• Exodus 22:2 – "If the thief is found breaking in..." (Noun machtereth)</w:t>
      </w:r>
    </w:p>
    <w:p w14:paraId="2E4196C3" w14:textId="77777777" w:rsidR="00D12B37" w:rsidRDefault="00D12B37">
      <w:r>
        <w:t>• Jeremiah 2:34 – "I have not found it by secret search..." (The Hebrew phrase bamachtereth is used here, describing how the blood of the innocent was not found by digging or searching in secret, but was openly visible on their skirts).</w:t>
      </w:r>
    </w:p>
    <w:p w14:paraId="5F5DF49F" w14:textId="77777777" w:rsidR="00D12B37" w:rsidRDefault="00D12B37"/>
    <w:p w14:paraId="377F9F68" w14:textId="77777777" w:rsidR="00D12B37" w:rsidRPr="00D12B37" w:rsidRDefault="00D12B37">
      <w:pPr>
        <w:rPr>
          <w:b/>
        </w:rPr>
      </w:pPr>
      <w:r w:rsidRPr="00D12B37">
        <w:rPr>
          <w:b/>
        </w:rPr>
        <w:t>7. Other Relevant Insights</w:t>
      </w:r>
    </w:p>
    <w:p w14:paraId="5D57098C" w14:textId="77777777" w:rsidR="00D12B37" w:rsidRDefault="00D12B37">
      <w:r>
        <w:t>• Jesus utilizes this cultural and linguistic background in the New Testament when He speaks of the thief breaking in (Matthew 24:43; Luke 12:39). The Greek word used in the Gospels is diorysso, which literally means "to dig through"—a direct conceptual translation of the Hebrew chathar and machtereth.</w:t>
      </w:r>
    </w:p>
    <w:p w14:paraId="0CBAE2AA" w14:textId="77777777" w:rsidR="00D12B37" w:rsidRDefault="00D12B37">
      <w:r>
        <w:t>• This continuity highlights how the ancient understanding of burglary as "wall-digging" persisted well into the Roman period, remaining a vivid metaphor for unexpected intrusion or spiritual unwatchfulness.</w:t>
      </w:r>
    </w:p>
    <w:p w14:paraId="3BA45306" w14:textId="77777777" w:rsidR="00D12B37" w:rsidRDefault="00D12B37"/>
    <w:p w14:paraId="0D25ED7D" w14:textId="77777777" w:rsidR="00D12B37" w:rsidRPr="00D12B37" w:rsidRDefault="00D12B37">
      <w:pPr>
        <w:rPr>
          <w:b/>
        </w:rPr>
      </w:pPr>
      <w:r w:rsidRPr="00D12B37">
        <w:rPr>
          <w:b/>
        </w:rPr>
        <w:t>8. References</w:t>
      </w:r>
    </w:p>
    <w:p w14:paraId="48B5FE38" w14:textId="77777777" w:rsidR="00D12B37" w:rsidRDefault="00D12B37">
      <w:r>
        <w:t>• Brown, Driver, Briggs Hebrew and English Lexicon</w:t>
      </w:r>
    </w:p>
    <w:p w14:paraId="1DB931F3" w14:textId="77777777" w:rsidR="00D12B37" w:rsidRDefault="00D12B37">
      <w:r>
        <w:t>• Hebrew and Aramaic Lexicon of the Old Testament by Koehler and Baumgartner</w:t>
      </w:r>
    </w:p>
    <w:p w14:paraId="6892955D" w14:textId="77777777" w:rsidR="00D12B37" w:rsidRDefault="00D12B37">
      <w:r>
        <w:t>• Theological Wordbook of the Old Testament</w:t>
      </w:r>
    </w:p>
    <w:p w14:paraId="15EACB5D" w14:textId="5A79078C" w:rsidR="004C5552" w:rsidRDefault="00D12B37">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B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2B37"/>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CA85"/>
  <w15:chartTrackingRefBased/>
  <w15:docId w15:val="{27259D6C-2260-4827-AAA5-EA8525CF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2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B37"/>
    <w:rPr>
      <w:rFonts w:eastAsiaTheme="majorEastAsia" w:cstheme="majorBidi"/>
      <w:color w:val="272727" w:themeColor="text1" w:themeTint="D8"/>
    </w:rPr>
  </w:style>
  <w:style w:type="paragraph" w:styleId="Title">
    <w:name w:val="Title"/>
    <w:basedOn w:val="Normal"/>
    <w:next w:val="Normal"/>
    <w:link w:val="TitleChar"/>
    <w:uiPriority w:val="10"/>
    <w:qFormat/>
    <w:rsid w:val="00D1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B37"/>
    <w:pPr>
      <w:spacing w:before="160"/>
      <w:jc w:val="center"/>
    </w:pPr>
    <w:rPr>
      <w:i/>
      <w:iCs/>
      <w:color w:val="404040" w:themeColor="text1" w:themeTint="BF"/>
    </w:rPr>
  </w:style>
  <w:style w:type="character" w:customStyle="1" w:styleId="QuoteChar">
    <w:name w:val="Quote Char"/>
    <w:basedOn w:val="DefaultParagraphFont"/>
    <w:link w:val="Quote"/>
    <w:uiPriority w:val="29"/>
    <w:rsid w:val="00D12B37"/>
    <w:rPr>
      <w:i/>
      <w:iCs/>
      <w:color w:val="404040" w:themeColor="text1" w:themeTint="BF"/>
    </w:rPr>
  </w:style>
  <w:style w:type="paragraph" w:styleId="ListParagraph">
    <w:name w:val="List Paragraph"/>
    <w:basedOn w:val="Normal"/>
    <w:uiPriority w:val="34"/>
    <w:qFormat/>
    <w:rsid w:val="00D12B37"/>
    <w:pPr>
      <w:ind w:left="720"/>
      <w:contextualSpacing/>
    </w:pPr>
  </w:style>
  <w:style w:type="character" w:styleId="IntenseEmphasis">
    <w:name w:val="Intense Emphasis"/>
    <w:basedOn w:val="DefaultParagraphFont"/>
    <w:uiPriority w:val="21"/>
    <w:qFormat/>
    <w:rsid w:val="00D12B37"/>
    <w:rPr>
      <w:i/>
      <w:iCs/>
      <w:color w:val="2E74B5" w:themeColor="accent1" w:themeShade="BF"/>
    </w:rPr>
  </w:style>
  <w:style w:type="paragraph" w:styleId="IntenseQuote">
    <w:name w:val="Intense Quote"/>
    <w:basedOn w:val="Normal"/>
    <w:next w:val="Normal"/>
    <w:link w:val="IntenseQuoteChar"/>
    <w:uiPriority w:val="30"/>
    <w:qFormat/>
    <w:rsid w:val="00D12B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2B37"/>
    <w:rPr>
      <w:i/>
      <w:iCs/>
      <w:color w:val="2E74B5" w:themeColor="accent1" w:themeShade="BF"/>
    </w:rPr>
  </w:style>
  <w:style w:type="character" w:styleId="IntenseReference">
    <w:name w:val="Intense Reference"/>
    <w:basedOn w:val="DefaultParagraphFont"/>
    <w:uiPriority w:val="32"/>
    <w:qFormat/>
    <w:rsid w:val="00D12B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