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07AD" w14:textId="77777777" w:rsidR="00D301AD" w:rsidRPr="00D301AD" w:rsidRDefault="00D301AD">
      <w:pPr>
        <w:rPr>
          <w:b/>
        </w:rPr>
      </w:pPr>
      <w:r w:rsidRPr="00D301AD">
        <w:rPr>
          <w:b/>
        </w:rPr>
        <w:t>POOR - ( 'ebyon , Strong's H34 )</w:t>
      </w:r>
    </w:p>
    <w:p w14:paraId="44C4730B" w14:textId="77777777" w:rsidR="00D301AD" w:rsidRDefault="00D301AD">
      <w:r w:rsidRPr="00D301AD">
        <w:rPr>
          <w:b/>
        </w:rPr>
        <w:t>Summary:</w:t>
      </w:r>
    </w:p>
    <w:p w14:paraId="636789B9" w14:textId="77777777" w:rsidR="00D301AD" w:rsidRDefault="00D301AD">
      <w:r>
        <w:t>The Hebrew word 'ebyon refers to a person who is deeply impoverished, needy, and utterly dependent on others for survival. Unlike other words for "poor" that might emphasize social class or physical weakness, 'ebyon carries a strong sense of begging and material lack, describing someone in a state of desperate need. In Exodus 23:11, God commands Israel to let their agricultural fields, vineyards, and olive groves lie fallow during the seventh year so that the 'ebyon may harvest the natural growth. This reveals God's deep concern for the marginalized and establishes a societal safety net that honors human dignity while reflecting His own character as a provider.</w:t>
      </w:r>
    </w:p>
    <w:p w14:paraId="34BF76FE" w14:textId="77777777" w:rsidR="00D301AD" w:rsidRDefault="00D301AD"/>
    <w:p w14:paraId="5AEE847F" w14:textId="77777777" w:rsidR="00D301AD" w:rsidRDefault="00D301AD">
      <w:r w:rsidRPr="00D301AD">
        <w:rPr>
          <w:b/>
        </w:rPr>
        <w:t>Full Study:</w:t>
      </w:r>
    </w:p>
    <w:p w14:paraId="2D5C01A9" w14:textId="77777777" w:rsidR="00D301AD" w:rsidRDefault="00D301AD"/>
    <w:p w14:paraId="6B0C37EF" w14:textId="77777777" w:rsidR="00D301AD" w:rsidRPr="00D301AD" w:rsidRDefault="00D301AD">
      <w:pPr>
        <w:rPr>
          <w:b/>
        </w:rPr>
      </w:pPr>
      <w:r w:rsidRPr="00D301AD">
        <w:rPr>
          <w:b/>
        </w:rPr>
        <w:t>1. Word Picture / Background</w:t>
      </w:r>
    </w:p>
    <w:p w14:paraId="3D9410A9" w14:textId="77777777" w:rsidR="00D301AD" w:rsidRDefault="00D301AD">
      <w:r>
        <w:t>The root of 'ebyon is likely derived from the verb 'abah, which means "to be willing," "to acquiesce," or "to consent," which historically developed into the idea of "desiring" or "longing for." Structurally, the word pictures someone who is in such deep destitution that they are constantly in a state of longing, waiting, and begging for assistance. It represents the lowest economic stratum in ancient Israel—those who had no land, no permanent income, and were entirely dependent on the charity of others, the gleanings of the fields, or direct divine intervention to survive.</w:t>
      </w:r>
    </w:p>
    <w:p w14:paraId="3B203611" w14:textId="77777777" w:rsidR="00D301AD" w:rsidRDefault="00D301AD"/>
    <w:p w14:paraId="384ACF9B" w14:textId="77777777" w:rsidR="00D301AD" w:rsidRPr="00D301AD" w:rsidRDefault="00D301AD">
      <w:pPr>
        <w:rPr>
          <w:b/>
        </w:rPr>
      </w:pPr>
      <w:r w:rsidRPr="00D301AD">
        <w:rPr>
          <w:b/>
        </w:rPr>
        <w:t>2. Meaning / Lexical Definition</w:t>
      </w:r>
    </w:p>
    <w:p w14:paraId="31450803" w14:textId="77777777" w:rsidR="00D301AD" w:rsidRDefault="00D301AD">
      <w:r>
        <w:t>The term 'ebyon denotes a needy, destitute, or impoverished person. It is used to describe:</w:t>
      </w:r>
    </w:p>
    <w:p w14:paraId="7F53BF2B" w14:textId="77777777" w:rsidR="00D301AD" w:rsidRDefault="00D301AD">
      <w:r>
        <w:t>• Someone in extreme material poverty who lacks the basic necessities of life, such as food, clothing, or shelter.</w:t>
      </w:r>
    </w:p>
    <w:p w14:paraId="208762AE" w14:textId="77777777" w:rsidR="00D301AD" w:rsidRDefault="00D301AD">
      <w:r>
        <w:t>• A beggar or one who is forced to ask for help because of their helplessness.</w:t>
      </w:r>
    </w:p>
    <w:p w14:paraId="4CEE9200" w14:textId="77777777" w:rsidR="00D301AD" w:rsidRDefault="00D301AD">
      <w:r>
        <w:t>• Physically and socially vulnerable individuals (often grouped alongside widows, orphans, and strangers) who have no legal or social leverage.</w:t>
      </w:r>
    </w:p>
    <w:p w14:paraId="4FA3EFB5" w14:textId="77777777" w:rsidR="00D301AD" w:rsidRDefault="00D301AD">
      <w:r>
        <w:t>• Spiritually, those who recognize their complete destitution before God and cry out to Him for deliverance.</w:t>
      </w:r>
    </w:p>
    <w:p w14:paraId="46B4C14E" w14:textId="77777777" w:rsidR="00D301AD" w:rsidRDefault="00D301AD"/>
    <w:p w14:paraId="0E9CE71B" w14:textId="77777777" w:rsidR="00D301AD" w:rsidRPr="00D301AD" w:rsidRDefault="00D301AD">
      <w:pPr>
        <w:rPr>
          <w:b/>
        </w:rPr>
      </w:pPr>
      <w:r w:rsidRPr="00D301AD">
        <w:rPr>
          <w:b/>
        </w:rPr>
        <w:t>3. Usage and Word Pictures</w:t>
      </w:r>
    </w:p>
    <w:p w14:paraId="10E97444" w14:textId="77777777" w:rsidR="00D301AD" w:rsidRDefault="00D301AD">
      <w:r>
        <w:t xml:space="preserve">The Old Testament frequently pairs 'ebyon with 'ani (afflicted, poor) or dal (weak, thin, poor) to emphasize the totality of destitution. While dal refers to physical or social lowliness, and 'ani speaks to suffering or oppression, 'ebyon focuses on tangible, material lack and the state of begging. </w:t>
      </w:r>
    </w:p>
    <w:p w14:paraId="2C0ACD42" w14:textId="77777777" w:rsidR="00D301AD" w:rsidRDefault="00D301AD">
      <w:r>
        <w:t>• It is used of those who have no power to defend themselves against greedy creditors or corrupt judges.</w:t>
      </w:r>
    </w:p>
    <w:p w14:paraId="4F62AEDC" w14:textId="77777777" w:rsidR="00D301AD" w:rsidRDefault="00D301AD">
      <w:r>
        <w:t>• The law protects them from exploitation, forbidding the taking of their basic necessities (like a garment) as a permanent pledge.</w:t>
      </w:r>
    </w:p>
    <w:p w14:paraId="1989B32E" w14:textId="77777777" w:rsidR="00D301AD" w:rsidRDefault="00D301AD">
      <w:r>
        <w:t>• The prophets use the term to denounce systemic injustice, where the righteous and the 'ebyon are "sold for a pair of sandals" (Amos 2:6).</w:t>
      </w:r>
    </w:p>
    <w:p w14:paraId="20A17C99" w14:textId="77777777" w:rsidR="00D301AD" w:rsidRDefault="00D301AD"/>
    <w:p w14:paraId="1F2568A1" w14:textId="77777777" w:rsidR="00D301AD" w:rsidRPr="00D301AD" w:rsidRDefault="00D301AD">
      <w:pPr>
        <w:rPr>
          <w:b/>
        </w:rPr>
      </w:pPr>
      <w:r w:rsidRPr="00D301AD">
        <w:rPr>
          <w:b/>
        </w:rPr>
        <w:t>4. Theological Implications</w:t>
      </w:r>
    </w:p>
    <w:p w14:paraId="6727EF67" w14:textId="77777777" w:rsidR="00D301AD" w:rsidRDefault="00D301AD">
      <w:r>
        <w:t xml:space="preserve">The treatment of the 'ebyon is a primary metric of Israel's covenant faithfulness. God identifies closely with the needy; He is described as the defender, deliverer, and provider for the 'ebyon. </w:t>
      </w:r>
    </w:p>
    <w:p w14:paraId="75175E15" w14:textId="77777777" w:rsidR="00D301AD" w:rsidRDefault="00D301AD">
      <w:r>
        <w:t>• God's character is revealed in His sensitivity to the cry of the destitute. To oppress the poor is to insult their Maker, while showing kindness to them is an act of worship.</w:t>
      </w:r>
    </w:p>
    <w:p w14:paraId="04DEA13A" w14:textId="77777777" w:rsidR="00D301AD" w:rsidRDefault="00D301AD">
      <w:r>
        <w:t>• The redemption of the needy is a sign of God's active reign. The messianic King is specifically prophesied to deliver the needy ('ebyon) when they cry out and to spare the poor and needy (Psalm 72:12-13).</w:t>
      </w:r>
    </w:p>
    <w:p w14:paraId="44FCBC53" w14:textId="77777777" w:rsidR="00D301AD" w:rsidRDefault="00D301AD">
      <w:r>
        <w:t>• Human ownership of land is qualified by God's ownership. Because the land belongs to God, the wealthy cannot claim absolute right to its produce, especially when the 'ebyon are hungry.</w:t>
      </w:r>
    </w:p>
    <w:p w14:paraId="39180716" w14:textId="77777777" w:rsidR="00D301AD" w:rsidRDefault="00D301AD"/>
    <w:p w14:paraId="1C439313" w14:textId="77777777" w:rsidR="00D301AD" w:rsidRPr="00D301AD" w:rsidRDefault="00D301AD">
      <w:pPr>
        <w:rPr>
          <w:b/>
        </w:rPr>
      </w:pPr>
      <w:r w:rsidRPr="00D301AD">
        <w:rPr>
          <w:b/>
        </w:rPr>
        <w:t>5. Contextual Nuance in the Passage</w:t>
      </w:r>
    </w:p>
    <w:p w14:paraId="7A87091B" w14:textId="77777777" w:rsidR="00D301AD" w:rsidRDefault="00D301AD">
      <w:r>
        <w:t>In Exodus 23:11, the Sabbath year (Sabbatical Year or Shemitah) is commanded. The primary instructions are to let the agricultural land, vineyards, and olive groves rest and lie fallow.</w:t>
      </w:r>
    </w:p>
    <w:p w14:paraId="7E73D27C" w14:textId="77777777" w:rsidR="00D301AD" w:rsidRDefault="00D301AD">
      <w:r>
        <w:t>• The immediate beneficiaries of this rest are the "poor of your people" ('ebyon). The wild crops that grow on their own during this seventh year are not to be harvested systematically by the landholders but are left for the destitute to gather freely.</w:t>
      </w:r>
    </w:p>
    <w:p w14:paraId="1B7150FD" w14:textId="77777777" w:rsidR="00D301AD" w:rsidRDefault="00D301AD">
      <w:r>
        <w:t>• This command dismantles the rigid boundaries of private property for one year, leveling the social playing field and granting the 'ebyon equal access to the earth's abundance.</w:t>
      </w:r>
    </w:p>
    <w:p w14:paraId="3937069E" w14:textId="77777777" w:rsidR="00D301AD" w:rsidRDefault="00D301AD">
      <w:r>
        <w:t>• It demonstrates that God's covenant community must balance economic productivity with systemic mercy, ensuring that those in absolute want are not forgotten.</w:t>
      </w:r>
    </w:p>
    <w:p w14:paraId="69F26C3A" w14:textId="77777777" w:rsidR="00D301AD" w:rsidRDefault="00D301AD"/>
    <w:p w14:paraId="629A1E6B" w14:textId="77777777" w:rsidR="00D301AD" w:rsidRPr="00D301AD" w:rsidRDefault="00D301AD">
      <w:pPr>
        <w:rPr>
          <w:b/>
        </w:rPr>
      </w:pPr>
      <w:r w:rsidRPr="00D301AD">
        <w:rPr>
          <w:b/>
        </w:rPr>
        <w:t>6. Key Uses in Other Verses (NKJV)</w:t>
      </w:r>
    </w:p>
    <w:p w14:paraId="77F9D7DD" w14:textId="77777777" w:rsidR="00D301AD" w:rsidRDefault="00D301AD">
      <w:r>
        <w:t>• Deuteronomy 15:11 - "For the poor ('ebyon) will never cease from the land; therefore I command you, saying, 'You shall open your hand wide to your brother, to your poor and your needy, in your land.'"</w:t>
      </w:r>
    </w:p>
    <w:p w14:paraId="30504A30" w14:textId="77777777" w:rsidR="00D301AD" w:rsidRDefault="00D301AD">
      <w:r>
        <w:t>• 1 Samuel 2:8 - "He raises the poor from the dust and lifts the beggar ('ebyon) from the ash heap, to set them among princes..."</w:t>
      </w:r>
    </w:p>
    <w:p w14:paraId="5468E896" w14:textId="77777777" w:rsidR="00D301AD" w:rsidRDefault="00D301AD">
      <w:r>
        <w:t>• Job 24:14 - "The murderer rises with the light; he kills the poor and needy ('ebyon); and in the night he is like a thief."</w:t>
      </w:r>
    </w:p>
    <w:p w14:paraId="0B010D08" w14:textId="77777777" w:rsidR="00D301AD" w:rsidRDefault="00D301AD">
      <w:r>
        <w:t>• Psalm 113:7 - "He raises the poor out of the dust, and lifts the needy ('ebyon) out of the ash heap..."</w:t>
      </w:r>
    </w:p>
    <w:p w14:paraId="28E144FB" w14:textId="77777777" w:rsidR="00D301AD" w:rsidRDefault="00D301AD">
      <w:r>
        <w:t>• Amos 5:12 - "For I know your manifold transgressions and your mighty sins: afflicting the just as they take bribes, and diverting the poor ('ebyon) from justice at the gate."</w:t>
      </w:r>
    </w:p>
    <w:p w14:paraId="1BAF92EB" w14:textId="77777777" w:rsidR="00D301AD" w:rsidRDefault="00D301AD"/>
    <w:p w14:paraId="63ACC6B7" w14:textId="77777777" w:rsidR="00D301AD" w:rsidRPr="00D301AD" w:rsidRDefault="00D301AD">
      <w:pPr>
        <w:rPr>
          <w:b/>
        </w:rPr>
      </w:pPr>
      <w:r w:rsidRPr="00D301AD">
        <w:rPr>
          <w:b/>
        </w:rPr>
        <w:t>7. Other Relevant Insights</w:t>
      </w:r>
    </w:p>
    <w:p w14:paraId="22308E80" w14:textId="77777777" w:rsidR="00D301AD" w:rsidRDefault="00D301AD">
      <w:r>
        <w:t>In the Septuagint (LXX), the Greek word most frequently used to translate 'ebyon is ptochos, which also denotes extreme, beggar-like poverty (as opposed to penes, which refers to a working-poor person). This is the exact word Jesus uses in the Beatitudes: "Blessed are the poor (ptochoy) in spirit" (Matthew 5:3) and "Blessed are you poor (ptochoy), for yours is the kingdom of God" (Luke 6:20). Thus, the Old Testament theology of the 'ebyon directly prepares the way for the New Testament's gospel to the poor, highlighting that those who recognize their absolute, beggar-like spiritual bankruptcy before God are the ones who receive His kingdom.</w:t>
      </w:r>
    </w:p>
    <w:p w14:paraId="57B49A5E" w14:textId="77777777" w:rsidR="00D301AD" w:rsidRDefault="00D301AD"/>
    <w:p w14:paraId="0AF783F7" w14:textId="77777777" w:rsidR="00D301AD" w:rsidRPr="00D301AD" w:rsidRDefault="00D301AD">
      <w:pPr>
        <w:rPr>
          <w:b/>
        </w:rPr>
      </w:pPr>
      <w:r w:rsidRPr="00D301AD">
        <w:rPr>
          <w:b/>
        </w:rPr>
        <w:t>8. References</w:t>
      </w:r>
    </w:p>
    <w:p w14:paraId="74E4BBB2" w14:textId="77777777" w:rsidR="00D301AD" w:rsidRDefault="00D301AD">
      <w:r>
        <w:t>• Brown, Francis, S.R. Driver, and Charles A. Briggs. The Brown-Driver-Briggs Hebrew and English Lexicon.</w:t>
      </w:r>
    </w:p>
    <w:p w14:paraId="1D1A7C3C" w14:textId="77777777" w:rsidR="00D301AD" w:rsidRDefault="00D301AD">
      <w:r>
        <w:t>• Harris, R. Laird, Gleason L. Archer Jr., and Bruce K. Waltke. Theological Wordbook of the Old Testament.</w:t>
      </w:r>
    </w:p>
    <w:p w14:paraId="166AAE89" w14:textId="77777777" w:rsidR="00D301AD" w:rsidRDefault="00D301AD">
      <w:r>
        <w:t>• Koehler, Ludwig, and Walter Baumgartner. The Hebrew and Aramaic Lexicon of the Old Testament.</w:t>
      </w:r>
    </w:p>
    <w:p w14:paraId="07D50D67" w14:textId="15B672BF" w:rsidR="004C5552" w:rsidRDefault="00D301A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01AD"/>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E057"/>
  <w15:chartTrackingRefBased/>
  <w15:docId w15:val="{5F6E9E8E-AE8C-4279-8DFF-D82AADCE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1AD"/>
    <w:rPr>
      <w:rFonts w:eastAsiaTheme="majorEastAsia" w:cstheme="majorBidi"/>
      <w:color w:val="272727" w:themeColor="text1" w:themeTint="D8"/>
    </w:rPr>
  </w:style>
  <w:style w:type="paragraph" w:styleId="Title">
    <w:name w:val="Title"/>
    <w:basedOn w:val="Normal"/>
    <w:next w:val="Normal"/>
    <w:link w:val="TitleChar"/>
    <w:uiPriority w:val="10"/>
    <w:qFormat/>
    <w:rsid w:val="00D3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1AD"/>
    <w:pPr>
      <w:spacing w:before="160"/>
      <w:jc w:val="center"/>
    </w:pPr>
    <w:rPr>
      <w:i/>
      <w:iCs/>
      <w:color w:val="404040" w:themeColor="text1" w:themeTint="BF"/>
    </w:rPr>
  </w:style>
  <w:style w:type="character" w:customStyle="1" w:styleId="QuoteChar">
    <w:name w:val="Quote Char"/>
    <w:basedOn w:val="DefaultParagraphFont"/>
    <w:link w:val="Quote"/>
    <w:uiPriority w:val="29"/>
    <w:rsid w:val="00D301AD"/>
    <w:rPr>
      <w:i/>
      <w:iCs/>
      <w:color w:val="404040" w:themeColor="text1" w:themeTint="BF"/>
    </w:rPr>
  </w:style>
  <w:style w:type="paragraph" w:styleId="ListParagraph">
    <w:name w:val="List Paragraph"/>
    <w:basedOn w:val="Normal"/>
    <w:uiPriority w:val="34"/>
    <w:qFormat/>
    <w:rsid w:val="00D301AD"/>
    <w:pPr>
      <w:ind w:left="720"/>
      <w:contextualSpacing/>
    </w:pPr>
  </w:style>
  <w:style w:type="character" w:styleId="IntenseEmphasis">
    <w:name w:val="Intense Emphasis"/>
    <w:basedOn w:val="DefaultParagraphFont"/>
    <w:uiPriority w:val="21"/>
    <w:qFormat/>
    <w:rsid w:val="00D301AD"/>
    <w:rPr>
      <w:i/>
      <w:iCs/>
      <w:color w:val="2E74B5" w:themeColor="accent1" w:themeShade="BF"/>
    </w:rPr>
  </w:style>
  <w:style w:type="paragraph" w:styleId="IntenseQuote">
    <w:name w:val="Intense Quote"/>
    <w:basedOn w:val="Normal"/>
    <w:next w:val="Normal"/>
    <w:link w:val="IntenseQuoteChar"/>
    <w:uiPriority w:val="30"/>
    <w:qFormat/>
    <w:rsid w:val="00D301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01AD"/>
    <w:rPr>
      <w:i/>
      <w:iCs/>
      <w:color w:val="2E74B5" w:themeColor="accent1" w:themeShade="BF"/>
    </w:rPr>
  </w:style>
  <w:style w:type="character" w:styleId="IntenseReference">
    <w:name w:val="Intense Reference"/>
    <w:basedOn w:val="DefaultParagraphFont"/>
    <w:uiPriority w:val="32"/>
    <w:qFormat/>
    <w:rsid w:val="00D301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