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9C80B" w14:textId="77777777" w:rsidR="007923B9" w:rsidRPr="007923B9" w:rsidRDefault="007923B9">
      <w:pPr>
        <w:rPr>
          <w:b/>
        </w:rPr>
      </w:pPr>
      <w:r w:rsidRPr="007923B9">
        <w:rPr>
          <w:b/>
        </w:rPr>
        <w:t>PERVERT - ( natah , Strong's H5186 )</w:t>
      </w:r>
    </w:p>
    <w:p w14:paraId="3483210A" w14:textId="77777777" w:rsidR="007923B9" w:rsidRDefault="007923B9">
      <w:r w:rsidRPr="007923B9">
        <w:rPr>
          <w:b/>
        </w:rPr>
        <w:t>Summary:</w:t>
      </w:r>
    </w:p>
    <w:p w14:paraId="354EC946" w14:textId="77777777" w:rsidR="007923B9" w:rsidRDefault="007923B9">
      <w:r>
        <w:t>The Hebrew verb natah fundamentally means to stretch out, spread, bend, or turn aside. In the legal and ethical context of Exodus 23:2, when used in its causative (Hiphil) form, it carries the figurative meaning of bending or wresting justice, translating to "pervert." This word warns against bending the truth or turning aside from the straight path of justice under the corrupting pressure of a majority.</w:t>
      </w:r>
    </w:p>
    <w:p w14:paraId="65A2B5E6" w14:textId="77777777" w:rsidR="007923B9" w:rsidRDefault="007923B9"/>
    <w:p w14:paraId="7E311F1F" w14:textId="77777777" w:rsidR="007923B9" w:rsidRDefault="007923B9">
      <w:r w:rsidRPr="007923B9">
        <w:rPr>
          <w:b/>
        </w:rPr>
        <w:t>Full Study:</w:t>
      </w:r>
    </w:p>
    <w:p w14:paraId="055DB2E1" w14:textId="77777777" w:rsidR="007923B9" w:rsidRDefault="007923B9"/>
    <w:p w14:paraId="106CC98B" w14:textId="77777777" w:rsidR="007923B9" w:rsidRPr="007923B9" w:rsidRDefault="007923B9">
      <w:pPr>
        <w:rPr>
          <w:b/>
        </w:rPr>
      </w:pPr>
      <w:r w:rsidRPr="007923B9">
        <w:rPr>
          <w:b/>
        </w:rPr>
        <w:t xml:space="preserve"> 1. Word Picture / Background</w:t>
      </w:r>
    </w:p>
    <w:p w14:paraId="267EACFB" w14:textId="77777777" w:rsidR="007923B9" w:rsidRDefault="007923B9">
      <w:r>
        <w:t>The concrete, physical picture of natah is stretching out or bending. It is used in the Old Testament for pitching a tent (stretching out its skins), extending a staff, or bowing down (bending) the heavens. When applied metaphorically to ethics and law, natah represents bending what is straight. Justice is conceived as a straight line or an even scale. To "pervert" justice is to pull it out of its upright alignment to favor one party over another, or to yield to external pressures.</w:t>
      </w:r>
    </w:p>
    <w:p w14:paraId="0B364D99" w14:textId="77777777" w:rsidR="007923B9" w:rsidRDefault="007923B9"/>
    <w:p w14:paraId="19BAF39B" w14:textId="77777777" w:rsidR="007923B9" w:rsidRPr="007923B9" w:rsidRDefault="007923B9">
      <w:pPr>
        <w:rPr>
          <w:b/>
        </w:rPr>
      </w:pPr>
      <w:r w:rsidRPr="007923B9">
        <w:rPr>
          <w:b/>
        </w:rPr>
        <w:t xml:space="preserve"> 2. Meaning / Lexical Definition</w:t>
      </w:r>
    </w:p>
    <w:p w14:paraId="62CE1239" w14:textId="77777777" w:rsidR="007923B9" w:rsidRDefault="007923B9">
      <w:r>
        <w:t>• In the Qal stem, natah means to stretch out, spread out, turn, incline, or bend down.</w:t>
      </w:r>
    </w:p>
    <w:p w14:paraId="44E6563F" w14:textId="77777777" w:rsidR="007923B9" w:rsidRDefault="007923B9">
      <w:r>
        <w:t>• In the Hiphil (causative) stem, which is used in the second half of Exodus 23:2 (leha</w:t>
      </w:r>
      <w:r>
        <w:rPr>
          <w:rFonts w:ascii="Calibri" w:hAnsi="Calibri" w:cs="Calibri"/>
        </w:rPr>
        <w:t>ṭ</w:t>
      </w:r>
      <w:r>
        <w:t>ot), it means to cause to yield, turn aside, deflect, or pervert.</w:t>
      </w:r>
    </w:p>
    <w:p w14:paraId="4F6E4F0C" w14:textId="77777777" w:rsidR="007923B9" w:rsidRDefault="007923B9">
      <w:r>
        <w:t>• In legal contexts, when paired with words like "judgment" (mishpat) or left absolute (as in Exodus 23:2, where "justice" is supplied by translators), it means to divert justice from its rightful course, to show partiality, or to subvert a legal cause.</w:t>
      </w:r>
    </w:p>
    <w:p w14:paraId="5E806297" w14:textId="77777777" w:rsidR="007923B9" w:rsidRDefault="007923B9"/>
    <w:p w14:paraId="2273D05A" w14:textId="77777777" w:rsidR="007923B9" w:rsidRPr="007923B9" w:rsidRDefault="007923B9">
      <w:pPr>
        <w:rPr>
          <w:b/>
        </w:rPr>
      </w:pPr>
      <w:r w:rsidRPr="007923B9">
        <w:rPr>
          <w:b/>
        </w:rPr>
        <w:t xml:space="preserve"> 3. Usage and Word Pictures</w:t>
      </w:r>
    </w:p>
    <w:p w14:paraId="1637B282" w14:textId="77777777" w:rsidR="007923B9" w:rsidRDefault="007923B9">
      <w:r>
        <w:t>• Deflecting a path: Turning aside (natah) from a highway or path, as when Balaam's donkey turned aside from the road to avoid the Angel of the LORD (Numbers 22:23).</w:t>
      </w:r>
    </w:p>
    <w:p w14:paraId="7A057DBE" w14:textId="77777777" w:rsidR="007923B9" w:rsidRDefault="007923B9">
      <w:r>
        <w:t>• Inclining the ear: God "inclining" His ear to hear prayer (Psalm 116:2) uses this same root, picturing the Creator bending down to listen to His children.</w:t>
      </w:r>
    </w:p>
    <w:p w14:paraId="3DDA523B" w14:textId="77777777" w:rsidR="007923B9" w:rsidRDefault="007923B9">
      <w:r>
        <w:t>• Bending justice: Bending a straight standard so that it becomes crooked. Justice must remain upright; to natah justice is to warp it.</w:t>
      </w:r>
    </w:p>
    <w:p w14:paraId="17A31910" w14:textId="77777777" w:rsidR="007923B9" w:rsidRDefault="007923B9"/>
    <w:p w14:paraId="4BA86BBF" w14:textId="77777777" w:rsidR="007923B9" w:rsidRPr="007923B9" w:rsidRDefault="007923B9">
      <w:pPr>
        <w:rPr>
          <w:b/>
        </w:rPr>
      </w:pPr>
      <w:r w:rsidRPr="007923B9">
        <w:rPr>
          <w:b/>
        </w:rPr>
        <w:t xml:space="preserve"> 4. Theological Implications</w:t>
      </w:r>
    </w:p>
    <w:p w14:paraId="0B590F7A" w14:textId="77777777" w:rsidR="007923B9" w:rsidRDefault="007923B9">
      <w:r>
        <w:t>• God is the ultimate standard of straightness and righteousness. His law is straight (yashar). Therefore, to "bend" or "pervert" justice is an direct offense against His holy character.</w:t>
      </w:r>
    </w:p>
    <w:p w14:paraId="7D66E964" w14:textId="77777777" w:rsidR="007923B9" w:rsidRDefault="007923B9">
      <w:r>
        <w:t>• Scripture repeatedly links the perversion of justice to the oppression of the vulnerable (the poor, the widow, the fatherless, and the stranger) because they lack the social power to resist the "bending" of the law by the powerful.</w:t>
      </w:r>
    </w:p>
    <w:p w14:paraId="3DC3A89A" w14:textId="77777777" w:rsidR="007923B9" w:rsidRDefault="007923B9">
      <w:r>
        <w:t>• The prohibition highlights that truth is absolute and must not be sacrificed for social conformity, popularity, or political expediency.</w:t>
      </w:r>
    </w:p>
    <w:p w14:paraId="14BCA0D3" w14:textId="77777777" w:rsidR="007923B9" w:rsidRDefault="007923B9"/>
    <w:p w14:paraId="7BC468CD" w14:textId="77777777" w:rsidR="007923B9" w:rsidRPr="007923B9" w:rsidRDefault="007923B9">
      <w:pPr>
        <w:rPr>
          <w:b/>
        </w:rPr>
      </w:pPr>
      <w:r w:rsidRPr="007923B9">
        <w:rPr>
          <w:b/>
        </w:rPr>
        <w:t xml:space="preserve"> 5. Contextual Nuance in the Passage</w:t>
      </w:r>
    </w:p>
    <w:p w14:paraId="39BB882F" w14:textId="77777777" w:rsidR="007923B9" w:rsidRDefault="007923B9">
      <w:r>
        <w:t>Exodus 23:2 contains a double use of natah:</w:t>
      </w:r>
    </w:p>
    <w:p w14:paraId="429289E5" w14:textId="77777777" w:rsidR="007923B9" w:rsidRDefault="007923B9">
      <w:r>
        <w:t>• First, "nor shall you testify in a dispute so as to turn aside [Qal stem, lintot] after many." This warns the individual against being swept away by a crowd, bending one's own steps to follow the mob.</w:t>
      </w:r>
    </w:p>
    <w:p w14:paraId="2BCACA97" w14:textId="77777777" w:rsidR="007923B9" w:rsidRDefault="007923B9">
      <w:r>
        <w:t>• Second, "...to pervert [Hiphil stem, leha</w:t>
      </w:r>
      <w:r>
        <w:rPr>
          <w:rFonts w:ascii="Calibri" w:hAnsi="Calibri" w:cs="Calibri"/>
        </w:rPr>
        <w:t>ṭ</w:t>
      </w:r>
      <w:r>
        <w:t>ot] justice." This warns against actively causing justice to bend or be deflected in a legal dispute due to the influence of the majority.</w:t>
      </w:r>
    </w:p>
    <w:p w14:paraId="748646C5" w14:textId="77777777" w:rsidR="007923B9" w:rsidRDefault="007923B9">
      <w:r>
        <w:t>• In the ancient Near Eastern court, trials took place at the city gate before elders. A witness or judge might feel immense social pressure to agree with the popular consensus. Exodus 23:2 demands absolute integrity: one must not bend to the crowd to bend the law.</w:t>
      </w:r>
    </w:p>
    <w:p w14:paraId="21AC675E" w14:textId="77777777" w:rsidR="007923B9" w:rsidRDefault="007923B9"/>
    <w:p w14:paraId="03146226" w14:textId="77777777" w:rsidR="007923B9" w:rsidRPr="007923B9" w:rsidRDefault="007923B9">
      <w:pPr>
        <w:rPr>
          <w:b/>
        </w:rPr>
      </w:pPr>
      <w:r w:rsidRPr="007923B9">
        <w:rPr>
          <w:b/>
        </w:rPr>
        <w:t xml:space="preserve"> 6. Key Uses in Other Verses (NKJV)</w:t>
      </w:r>
    </w:p>
    <w:p w14:paraId="4186BA2D" w14:textId="77777777" w:rsidR="007923B9" w:rsidRDefault="007923B9">
      <w:r>
        <w:t>• Exodus 23:6 - "You shall not pervert the judgment of your poor in his dispute."</w:t>
      </w:r>
    </w:p>
    <w:p w14:paraId="0841379B" w14:textId="77777777" w:rsidR="007923B9" w:rsidRDefault="007923B9">
      <w:r>
        <w:t>• Deuteronomy 16:19 - "You shall not pervert justice; you shall not show partiality, nor take a bribe..."</w:t>
      </w:r>
    </w:p>
    <w:p w14:paraId="0E08C21F" w14:textId="77777777" w:rsidR="007923B9" w:rsidRDefault="007923B9">
      <w:r>
        <w:t>• Deuteronomy 24:17 - "You shall not pervert justice due to the stranger or the fatherless, nor take a widow’s garment as a pledge."</w:t>
      </w:r>
    </w:p>
    <w:p w14:paraId="402FD0D9" w14:textId="77777777" w:rsidR="007923B9" w:rsidRDefault="007923B9">
      <w:r>
        <w:t>• 1 Samuel 8:3 - "But his sons did not walk in his ways; they turned aside after dishonest gain, took bribes, and perverted justice."</w:t>
      </w:r>
    </w:p>
    <w:p w14:paraId="13DD0259" w14:textId="77777777" w:rsidR="007923B9" w:rsidRDefault="007923B9">
      <w:r>
        <w:t>• Proverbs 17:23 - "A wicked man accepts a bribe behind the back to pervert the ways of justice."</w:t>
      </w:r>
    </w:p>
    <w:p w14:paraId="107C3EF2" w14:textId="77777777" w:rsidR="007923B9" w:rsidRDefault="007923B9"/>
    <w:p w14:paraId="2ED96BE1" w14:textId="77777777" w:rsidR="007923B9" w:rsidRPr="007923B9" w:rsidRDefault="007923B9">
      <w:pPr>
        <w:rPr>
          <w:b/>
        </w:rPr>
      </w:pPr>
      <w:r w:rsidRPr="007923B9">
        <w:rPr>
          <w:b/>
        </w:rPr>
        <w:t xml:space="preserve"> 7. Other Relevant Insights</w:t>
      </w:r>
    </w:p>
    <w:p w14:paraId="63ED4312" w14:textId="77777777" w:rsidR="007923B9" w:rsidRDefault="007923B9">
      <w:r>
        <w:t>The Septuagint (LXX) translates natah in Exodus 23:2 with ekklino (to turn aside, deviate, or avoid). This Greek word is used in Romans 3:12 ("They have all turned aside") and Romans 16:17 ("avoid them"). The warning against following "many" (rabbim) reminds believers that majorities do not determine morality, and the consensus of a crowd is often the enemy of truth.</w:t>
      </w:r>
    </w:p>
    <w:p w14:paraId="5DDC144B" w14:textId="77777777" w:rsidR="007923B9" w:rsidRDefault="007923B9"/>
    <w:p w14:paraId="210632EE" w14:textId="77777777" w:rsidR="007923B9" w:rsidRPr="007923B9" w:rsidRDefault="007923B9">
      <w:pPr>
        <w:rPr>
          <w:b/>
        </w:rPr>
      </w:pPr>
      <w:r w:rsidRPr="007923B9">
        <w:rPr>
          <w:b/>
        </w:rPr>
        <w:t xml:space="preserve"> 8. References</w:t>
      </w:r>
    </w:p>
    <w:p w14:paraId="307EF017" w14:textId="77777777" w:rsidR="007923B9" w:rsidRDefault="007923B9">
      <w:r>
        <w:t>• Brown, Driver, and Briggs. Hebrew and English Lexicon of the Old Testament.</w:t>
      </w:r>
    </w:p>
    <w:p w14:paraId="34BDEBE0" w14:textId="77777777" w:rsidR="007923B9" w:rsidRDefault="007923B9">
      <w:r>
        <w:t>• Harris, R. Laird, Gleason L. Archer Jr., and Bruce K. Waltke. Theological Wordbook of the Old Testament.</w:t>
      </w:r>
    </w:p>
    <w:p w14:paraId="1E667FC4" w14:textId="77777777" w:rsidR="007923B9" w:rsidRDefault="007923B9">
      <w:r>
        <w:t>• Koehler, Ludwig, and Walter Baumgartner. The Hebrew and Aramaic Lexicon of the Old Testament.</w:t>
      </w:r>
    </w:p>
    <w:p w14:paraId="3A3A9019" w14:textId="5D403EE5" w:rsidR="004C5552" w:rsidRDefault="007923B9">
      <w:r>
        <w:t>• Gesenius, Wilhelm. Hebrew and Chaldee Lexicon to the Old Testament Scriptures.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3B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23B9"/>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84082"/>
  <w15:chartTrackingRefBased/>
  <w15:docId w15:val="{0961B471-2195-4351-99A9-082795359B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923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23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23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23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923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23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23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23B9"/>
    <w:rPr>
      <w:rFonts w:eastAsiaTheme="majorEastAsia" w:cstheme="majorBidi"/>
      <w:color w:val="272727" w:themeColor="text1" w:themeTint="D8"/>
    </w:rPr>
  </w:style>
  <w:style w:type="paragraph" w:styleId="Title">
    <w:name w:val="Title"/>
    <w:basedOn w:val="Normal"/>
    <w:next w:val="Normal"/>
    <w:link w:val="TitleChar"/>
    <w:uiPriority w:val="10"/>
    <w:qFormat/>
    <w:rsid w:val="00792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23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23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23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23B9"/>
    <w:pPr>
      <w:spacing w:before="160"/>
      <w:jc w:val="center"/>
    </w:pPr>
    <w:rPr>
      <w:i/>
      <w:iCs/>
      <w:color w:val="404040" w:themeColor="text1" w:themeTint="BF"/>
    </w:rPr>
  </w:style>
  <w:style w:type="character" w:customStyle="1" w:styleId="QuoteChar">
    <w:name w:val="Quote Char"/>
    <w:basedOn w:val="DefaultParagraphFont"/>
    <w:link w:val="Quote"/>
    <w:uiPriority w:val="29"/>
    <w:rsid w:val="007923B9"/>
    <w:rPr>
      <w:i/>
      <w:iCs/>
      <w:color w:val="404040" w:themeColor="text1" w:themeTint="BF"/>
    </w:rPr>
  </w:style>
  <w:style w:type="paragraph" w:styleId="ListParagraph">
    <w:name w:val="List Paragraph"/>
    <w:basedOn w:val="Normal"/>
    <w:uiPriority w:val="34"/>
    <w:qFormat/>
    <w:rsid w:val="007923B9"/>
    <w:pPr>
      <w:ind w:left="720"/>
      <w:contextualSpacing/>
    </w:pPr>
  </w:style>
  <w:style w:type="character" w:styleId="IntenseEmphasis">
    <w:name w:val="Intense Emphasis"/>
    <w:basedOn w:val="DefaultParagraphFont"/>
    <w:uiPriority w:val="21"/>
    <w:qFormat/>
    <w:rsid w:val="007923B9"/>
    <w:rPr>
      <w:i/>
      <w:iCs/>
      <w:color w:val="2E74B5" w:themeColor="accent1" w:themeShade="BF"/>
    </w:rPr>
  </w:style>
  <w:style w:type="paragraph" w:styleId="IntenseQuote">
    <w:name w:val="Intense Quote"/>
    <w:basedOn w:val="Normal"/>
    <w:next w:val="Normal"/>
    <w:link w:val="IntenseQuoteChar"/>
    <w:uiPriority w:val="30"/>
    <w:qFormat/>
    <w:rsid w:val="007923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923B9"/>
    <w:rPr>
      <w:i/>
      <w:iCs/>
      <w:color w:val="2E74B5" w:themeColor="accent1" w:themeShade="BF"/>
    </w:rPr>
  </w:style>
  <w:style w:type="character" w:styleId="IntenseReference">
    <w:name w:val="Intense Reference"/>
    <w:basedOn w:val="DefaultParagraphFont"/>
    <w:uiPriority w:val="32"/>
    <w:qFormat/>
    <w:rsid w:val="007923B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700</Words>
  <Characters>3994</Characters>
  <Application>Microsoft Office Word</Application>
  <DocSecurity>0</DocSecurity>
  <Lines>33</Lines>
  <Paragraphs>9</Paragraphs>
  <ScaleCrop>false</ScaleCrop>
  <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2026-08-14T10:07:00Z</dcterms:created>
  <dcterms:modified xsi:type="dcterms:W3CDTF">2026-08-14T10:07:00Z</dcterms:modified>
</cp:coreProperties>
</file>