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C24FDC" w:rsidRPr="00C24FDC" w:rsidRDefault="00C24FDC">
      <w:pPr>
        <w:rPr>
          <w:b/>
        </w:rPr>
      </w:pPr>
      <w:r w:rsidRPr="00C24FDC">
        <w:rPr>
          <w:b/>
        </w:rPr>
        <w:t>CUT - (kachad, Strong's H3582)</w:t>
      </w:r>
    </w:p>
    <w:p w:rsidR="00C24FDC" w:rsidRDefault="00C24FDC">
      <w:r w:rsidRPr="00C24FDC">
        <w:rPr>
          <w:b/>
        </w:rPr>
        <w:t>Summary:</w:t>
      </w:r>
    </w:p>
    <w:p w:rsidR="00C24FDC" w:rsidRDefault="00C24FDC">
      <w:r>
        <w:t>The Hebrew verb kachad (H3582) primarily carries the idea of hiding, concealing, or keeping something secret. However, when used in the causative Hiphil stem—as it is in Exodus 23:23—its meaning intensifies from merely hiding a thing to completely erasing, annihilating, or cutting it off from existence. In this context, God promises that His Angel will go before Israel and "cut off" the corrupt Canaanite nations. This is not a standard military conquest or simple displacement; it is a divine act of judgment that sweeps these nations from the stage of history, rendering them physically and spiritually non-existent in the Promised Land to protect Israel from their idolatrous influence.</w:t>
      </w:r>
    </w:p>
    <w:p w:rsidR="00C24FDC" w:rsidRDefault="00C24FDC"/>
    <w:p w:rsidR="00C24FDC" w:rsidRDefault="00C24FDC">
      <w:r w:rsidRPr="00C24FDC">
        <w:rPr>
          <w:b/>
        </w:rPr>
        <w:t>Full Study:</w:t>
      </w:r>
    </w:p>
    <w:p w:rsidR="00C24FDC" w:rsidRDefault="00C24FDC"/>
    <w:p w:rsidR="00C24FDC" w:rsidRPr="00C24FDC" w:rsidRDefault="00C24FDC">
      <w:pPr>
        <w:rPr>
          <w:b/>
        </w:rPr>
      </w:pPr>
      <w:r w:rsidRPr="00C24FDC">
        <w:rPr>
          <w:b/>
        </w:rPr>
        <w:t xml:space="preserve"> 1. Word Picture / Background</w:t>
      </w:r>
    </w:p>
    <w:p w:rsidR="00C24FDC" w:rsidRDefault="00C24FDC">
      <w:r>
        <w:t xml:space="preserve">The root of kachad paints a picture of concealment. In its simplest forms, it describes taking something out of the light and putting it where it cannot be seen or known. If you keep a secret, you kachad it. If you cover up a matter, you kachad it. </w:t>
      </w:r>
    </w:p>
    <w:p w:rsidR="00C24FDC" w:rsidRDefault="00C24FDC"/>
    <w:p w:rsidR="00C24FDC" w:rsidRDefault="00C24FDC">
      <w:r>
        <w:t>When applied to physical judgment in the Hiphil stem, this word picture transitions from a simple cover-up to an absolute erasure. To "cut off" a nation using kachad is to make them disappear so completely that they are hidden from the land of the living. It is the ultimate divine concealment: wiping away a people so thoroughly that they no longer have a visible presence or a voice on the earth.</w:t>
      </w:r>
    </w:p>
    <w:p w:rsidR="00C24FDC" w:rsidRDefault="00C24FDC"/>
    <w:p w:rsidR="00C24FDC" w:rsidRPr="00C24FDC" w:rsidRDefault="00C24FDC">
      <w:pPr>
        <w:rPr>
          <w:b/>
        </w:rPr>
      </w:pPr>
      <w:r w:rsidRPr="00C24FDC">
        <w:rPr>
          <w:b/>
        </w:rPr>
        <w:t xml:space="preserve"> 2. Meaning / Lexical Definition</w:t>
      </w:r>
    </w:p>
    <w:p w:rsidR="00C24FDC" w:rsidRDefault="00C24FDC">
      <w:r>
        <w:t>The semantic range of kachad is determined by its grammatical stems:</w:t>
      </w:r>
    </w:p>
    <w:p w:rsidR="00C24FDC" w:rsidRDefault="00C24FDC">
      <w:r>
        <w:t>• Qal / Piel: To hide, conceal, keep secret, or deny. This refers to keeping information, sins, or truths from being exposed to others.</w:t>
      </w:r>
    </w:p>
    <w:p w:rsidR="00C24FDC" w:rsidRDefault="00C24FDC">
      <w:r>
        <w:t>• Niphal: To be hidden, desolated, ruined, or cut off. This describes the state of being obliterated or lost to history.</w:t>
      </w:r>
    </w:p>
    <w:p w:rsidR="00C24FDC" w:rsidRDefault="00C24FDC">
      <w:r>
        <w:t>• Hiphil: To destroy, annihilate, efface, or completely cut off.</w:t>
      </w:r>
    </w:p>
    <w:p w:rsidR="00C24FDC" w:rsidRDefault="00C24FDC"/>
    <w:p w:rsidR="00C24FDC" w:rsidRDefault="00C24FDC">
      <w:r>
        <w:t>In Exodus 23:23, the verb is in the Hiphil stem (</w:t>
      </w:r>
      <w:r>
        <w:rPr>
          <w:rFonts w:ascii="Arial" w:hAnsi="Arial" w:cs="Arial"/>
        </w:rPr>
        <w:t>וְהִכְחַדְתִּיו</w:t>
      </w:r>
      <w:r>
        <w:t>, wəhik</w:t>
      </w:r>
      <w:r>
        <w:rPr>
          <w:rFonts w:ascii="Calibri" w:hAnsi="Calibri" w:cs="Calibri"/>
        </w:rPr>
        <w:t>ḥ</w:t>
      </w:r>
      <w:r>
        <w:t>adtîw), meaning "and I will utterly destroy them" or "I will cause them to be cut off." The focus is on total termination and removal.</w:t>
      </w:r>
    </w:p>
    <w:p w:rsidR="00C24FDC" w:rsidRDefault="00C24FDC"/>
    <w:p w:rsidR="00C24FDC" w:rsidRPr="00C24FDC" w:rsidRDefault="00C24FDC">
      <w:pPr>
        <w:rPr>
          <w:b/>
        </w:rPr>
      </w:pPr>
      <w:r w:rsidRPr="00C24FDC">
        <w:rPr>
          <w:b/>
        </w:rPr>
        <w:t xml:space="preserve"> 3. Usage and Word Pictures</w:t>
      </w:r>
    </w:p>
    <w:p w:rsidR="00C24FDC" w:rsidRDefault="00C24FDC">
      <w:r>
        <w:t>Scripture uses kachad to contrast what is hidden by human effort with what is hidden by divine judgment:</w:t>
      </w:r>
    </w:p>
    <w:p w:rsidR="00C24FDC" w:rsidRDefault="00C24FDC">
      <w:r>
        <w:rPr>
          <w:rFonts w:hint="eastAsia"/>
        </w:rPr>
        <w:t>•</w:t>
      </w:r>
      <w:r>
        <w:t xml:space="preserve"> Human hiding vs. Divine exposure: In human affairs, kachad is what people do when they want to keep their sins or plans in the dark. Achan is urged not to "hide" (kachad) his sin from Joshua (Joshua 7:19).</w:t>
      </w:r>
    </w:p>
    <w:p w:rsidR="00C24FDC" w:rsidRDefault="00C24FDC">
      <w:r>
        <w:rPr>
          <w:rFonts w:hint="eastAsia"/>
        </w:rPr>
        <w:t>•</w:t>
      </w:r>
      <w:r>
        <w:t xml:space="preserve"> Divine eradication: When God is the agent of kachad, the word shifts from moral concealment to physical devastation. When God "hides" His enemies, He does so by sending them into the silent depths of Sheol, cutting off their name and legacy.</w:t>
      </w:r>
    </w:p>
    <w:p w:rsidR="00C24FDC" w:rsidRDefault="00C24FDC"/>
    <w:p w:rsidR="00C24FDC" w:rsidRPr="00C24FDC" w:rsidRDefault="00C24FDC">
      <w:pPr>
        <w:rPr>
          <w:b/>
        </w:rPr>
      </w:pPr>
      <w:r w:rsidRPr="00C24FDC">
        <w:rPr>
          <w:b/>
        </w:rPr>
        <w:t xml:space="preserve"> 4. Theological Implications</w:t>
      </w:r>
    </w:p>
    <w:p w:rsidR="00C24FDC" w:rsidRDefault="00C24FDC">
      <w:r>
        <w:t>The use of kachad in the context of the Conquest carries deep theological weight:</w:t>
      </w:r>
    </w:p>
    <w:p w:rsidR="00C24FDC" w:rsidRDefault="00C24FDC">
      <w:r>
        <w:rPr>
          <w:rFonts w:hint="eastAsia"/>
        </w:rPr>
        <w:t>•</w:t>
      </w:r>
      <w:r>
        <w:t xml:space="preserve"> The Absolute Holiness of God: The eradication of the Canaanite nations was a direct result of their advanced moral and spiritual decay (Leviticus 18:24–25). God’s holiness cannot coexist with unrepentant, systemic wickedness; therefore, He "erases" it.</w:t>
      </w:r>
    </w:p>
    <w:p w:rsidR="00C24FDC" w:rsidRDefault="00C24FDC">
      <w:r>
        <w:rPr>
          <w:rFonts w:hint="eastAsia"/>
        </w:rPr>
        <w:t>•</w:t>
      </w:r>
      <w:r>
        <w:t xml:space="preserve"> The Protection of Covenant Identity: God’s covenant with Israel required a holy space. By cutting off the Canaanites, God was removing the infectious spiritual plague of idolatry, child sacrifice, and sexual immorality, ensuring that Israel had a clean soil in which to grow as a holy nation.</w:t>
      </w:r>
    </w:p>
    <w:p w:rsidR="00C24FDC" w:rsidRDefault="00C24FDC">
      <w:r>
        <w:rPr>
          <w:rFonts w:hint="eastAsia"/>
        </w:rPr>
        <w:t>•</w:t>
      </w:r>
      <w:r>
        <w:t xml:space="preserve"> Divine Sovereignty: This word reminds the reader that nations exist at the pleasure of the Creator. God is the one who establishes kingdoms, and He is the one who can erase them from the face of the earth.</w:t>
      </w:r>
    </w:p>
    <w:p w:rsidR="00C24FDC" w:rsidRDefault="00C24FDC"/>
    <w:p w:rsidR="00C24FDC" w:rsidRPr="00C24FDC" w:rsidRDefault="00C24FDC">
      <w:pPr>
        <w:rPr>
          <w:b/>
        </w:rPr>
      </w:pPr>
      <w:r w:rsidRPr="00C24FDC">
        <w:rPr>
          <w:b/>
        </w:rPr>
        <w:t xml:space="preserve"> 5. Contextual Nuance in the Passage</w:t>
      </w:r>
    </w:p>
    <w:p w:rsidR="00C24FDC" w:rsidRDefault="00C24FDC">
      <w:r>
        <w:t xml:space="preserve">In Exodus 23:23, God is laying out the divine roadmap for entering Canaan. The verse states: "For My Angel will go before you and bring you in... and I will cut them off." </w:t>
      </w:r>
    </w:p>
    <w:p w:rsidR="00C24FDC" w:rsidRDefault="00C24FDC"/>
    <w:p w:rsidR="00C24FDC" w:rsidRDefault="00C24FDC">
      <w:r>
        <w:t>The grammatical structure places the ultimate action on God Himself. Israel is to fight, but it is Yahweh who will perform the kachad—the total erasure of the enemy. This reassured the Israelites that the massive, fortified Canaanite cities were not their battle to win alone. God was going before them as a consuming fire to make these nations disappear. This nuance also served as a warning: if Israel adopted the same abominable practices, they too could face being "cut off" from the land.</w:t>
      </w:r>
    </w:p>
    <w:p w:rsidR="00C24FDC" w:rsidRDefault="00C24FDC"/>
    <w:p w:rsidR="00C24FDC" w:rsidRPr="00C24FDC" w:rsidRDefault="00C24FDC">
      <w:pPr>
        <w:rPr>
          <w:b/>
        </w:rPr>
      </w:pPr>
      <w:r w:rsidRPr="00C24FDC">
        <w:rPr>
          <w:b/>
        </w:rPr>
        <w:t xml:space="preserve"> 6. Key Uses in Other Verses (NKJV)</w:t>
      </w:r>
    </w:p>
    <w:p w:rsidR="00C24FDC" w:rsidRDefault="00C24FDC">
      <w:r>
        <w:rPr>
          <w:rFonts w:hint="eastAsia"/>
        </w:rPr>
        <w:t>•</w:t>
      </w:r>
      <w:r>
        <w:t xml:space="preserve"> Joshua 7:19 - "Now Joshua said to Achan... make confession to Him, and tell me now what you have done; do not hide it from me."</w:t>
      </w:r>
    </w:p>
    <w:p w:rsidR="00C24FDC" w:rsidRDefault="00C24FDC">
      <w:r>
        <w:rPr>
          <w:rFonts w:hint="eastAsia"/>
        </w:rPr>
        <w:t>•</w:t>
      </w:r>
      <w:r>
        <w:t xml:space="preserve"> Job 4:7 - "Remember now, who ever perished being innocent? Or where were the upright cut off?"</w:t>
      </w:r>
    </w:p>
    <w:p w:rsidR="00C24FDC" w:rsidRDefault="00C24FDC">
      <w:r>
        <w:rPr>
          <w:rFonts w:hint="eastAsia"/>
        </w:rPr>
        <w:t>•</w:t>
      </w:r>
      <w:r>
        <w:t xml:space="preserve"> Psalm 83:4 - "They have said, 'Come, and let us cut them off from being a nation, That the name of Israel may be remembered no more.'"</w:t>
      </w:r>
    </w:p>
    <w:p w:rsidR="00C24FDC" w:rsidRDefault="00C24FDC">
      <w:r>
        <w:rPr>
          <w:rFonts w:hint="eastAsia"/>
        </w:rPr>
        <w:t>•</w:t>
      </w:r>
      <w:r>
        <w:t xml:space="preserve"> 1 Kings 13:34 - "And this thing became the sin of the house of Jeroboam, so as to cut it off and destroy it from the face of the earth."</w:t>
      </w:r>
    </w:p>
    <w:p w:rsidR="00C24FDC" w:rsidRDefault="00C24FDC"/>
    <w:p w:rsidR="00C24FDC" w:rsidRPr="00C24FDC" w:rsidRDefault="00C24FDC">
      <w:pPr>
        <w:rPr>
          <w:b/>
        </w:rPr>
      </w:pPr>
      <w:r w:rsidRPr="00C24FDC">
        <w:rPr>
          <w:b/>
        </w:rPr>
        <w:t xml:space="preserve"> 7. Other Relevant Insights</w:t>
      </w:r>
    </w:p>
    <w:p w:rsidR="00C24FDC" w:rsidRDefault="00C24FDC">
      <w:r>
        <w:t xml:space="preserve">It is helpful to contrast kachad with the more common Hebrew word for "cut off," which is karat (H3772). While karat means to cut a covenant, amputate, or execute an individual, kachad is more absolute and historical. Karat refers to the act of cutting; kachad refers to the final state of being completely wiped out, hidden from view, and forgotten. </w:t>
      </w:r>
    </w:p>
    <w:p w:rsidR="00C24FDC" w:rsidRDefault="00C24FDC"/>
    <w:p w:rsidR="00C24FDC" w:rsidRDefault="00C24FDC">
      <w:r>
        <w:t>The Septuagint (LXX) translates kachad in Exodus 23:23 using the Greek verb olethreuo, which means to ruin, destroy, or bring to utter destruction. This underscores the physical reality of the judgment that was to fall on Canaan.</w:t>
      </w:r>
    </w:p>
    <w:p w:rsidR="00C24FDC" w:rsidRDefault="00C24FDC"/>
    <w:p w:rsidR="00C24FDC" w:rsidRPr="00C24FDC" w:rsidRDefault="00C24FDC">
      <w:pPr>
        <w:rPr>
          <w:b/>
        </w:rPr>
      </w:pPr>
      <w:r w:rsidRPr="00C24FDC">
        <w:rPr>
          <w:b/>
        </w:rPr>
        <w:t xml:space="preserve"> 8. References</w:t>
      </w:r>
    </w:p>
    <w:p w:rsidR="00C24FDC" w:rsidRDefault="00C24FDC">
      <w:r>
        <w:rPr>
          <w:rFonts w:hint="eastAsia"/>
        </w:rPr>
        <w:t>•</w:t>
      </w:r>
      <w:r>
        <w:t xml:space="preserve"> Brown-Driver-Briggs Hebrew and English Lexicon</w:t>
      </w:r>
    </w:p>
    <w:p w:rsidR="00C24FDC" w:rsidRDefault="00C24FDC">
      <w:r>
        <w:rPr>
          <w:rFonts w:hint="eastAsia"/>
        </w:rPr>
        <w:t>•</w:t>
      </w:r>
      <w:r>
        <w:t xml:space="preserve"> Theological Wordbook of the Old Testament</w:t>
      </w:r>
    </w:p>
    <w:p w:rsidR="00C24FDC" w:rsidRDefault="00C24FDC">
      <w:r>
        <w:rPr>
          <w:rFonts w:hint="eastAsia"/>
        </w:rPr>
        <w:t>•</w:t>
      </w:r>
      <w:r>
        <w:t xml:space="preserve"> New International Dictionary of Old Testament Theology and Exegesis</w:t>
      </w:r>
    </w:p>
    <w:p w:rsidR="00C24FDC" w:rsidRDefault="00C24FDC">
      <w:r>
        <w:rPr>
          <w:rFonts w:hint="eastAsia"/>
        </w:rPr>
        <w:t>•</w:t>
      </w:r>
      <w:r>
        <w:t xml:space="preserve"> Gesenius' Hebrew-Chaldee Lexicon of the Old Testament</w:t>
      </w:r>
    </w:p>
    <w:p w:rsidR="004C5552" w:rsidRDefault="00C24FDC">
      <w:r>
        <w:rPr>
          <w:rFonts w:hint="eastAsia"/>
        </w:rPr>
        <w:t>•</w:t>
      </w:r>
      <w:r>
        <w:t xml:space="preserve"> Blue Letter Bible Lexical Resources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4FDC"/>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24FDC"/>
    <w:rsid w:val="00C54ADC"/>
    <w:rsid w:val="00CD5206"/>
    <w:rsid w:val="00CD5875"/>
    <w:rsid w:val="00D4513C"/>
    <w:rsid w:val="00D64377"/>
    <w:rsid w:val="00D72761"/>
    <w:rsid w:val="00D82B4E"/>
    <w:rsid w:val="00D90D97"/>
    <w:rsid w:val="00D9259D"/>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F5790C4-E622-4BFF-A459-03E396FCF6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C24FD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24FD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24FD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24FD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C24FD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24FD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24FD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24FDC"/>
    <w:rPr>
      <w:rFonts w:eastAsiaTheme="majorEastAsia" w:cstheme="majorBidi"/>
      <w:color w:val="272727" w:themeColor="text1" w:themeTint="D8"/>
    </w:rPr>
  </w:style>
  <w:style w:type="paragraph" w:styleId="Title">
    <w:name w:val="Title"/>
    <w:basedOn w:val="Normal"/>
    <w:next w:val="Normal"/>
    <w:link w:val="TitleChar"/>
    <w:uiPriority w:val="10"/>
    <w:qFormat/>
    <w:rsid w:val="00C24FD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24FD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24FD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24FD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24FDC"/>
    <w:pPr>
      <w:spacing w:before="160"/>
      <w:jc w:val="center"/>
    </w:pPr>
    <w:rPr>
      <w:i/>
      <w:iCs/>
      <w:color w:val="404040" w:themeColor="text1" w:themeTint="BF"/>
    </w:rPr>
  </w:style>
  <w:style w:type="character" w:customStyle="1" w:styleId="QuoteChar">
    <w:name w:val="Quote Char"/>
    <w:basedOn w:val="DefaultParagraphFont"/>
    <w:link w:val="Quote"/>
    <w:uiPriority w:val="29"/>
    <w:rsid w:val="00C24FDC"/>
    <w:rPr>
      <w:i/>
      <w:iCs/>
      <w:color w:val="404040" w:themeColor="text1" w:themeTint="BF"/>
    </w:rPr>
  </w:style>
  <w:style w:type="paragraph" w:styleId="ListParagraph">
    <w:name w:val="List Paragraph"/>
    <w:basedOn w:val="Normal"/>
    <w:uiPriority w:val="34"/>
    <w:qFormat/>
    <w:rsid w:val="00C24FDC"/>
    <w:pPr>
      <w:ind w:left="720"/>
      <w:contextualSpacing/>
    </w:pPr>
  </w:style>
  <w:style w:type="character" w:styleId="IntenseEmphasis">
    <w:name w:val="Intense Emphasis"/>
    <w:basedOn w:val="DefaultParagraphFont"/>
    <w:uiPriority w:val="21"/>
    <w:qFormat/>
    <w:rsid w:val="00C24FDC"/>
    <w:rPr>
      <w:i/>
      <w:iCs/>
      <w:color w:val="2E74B5" w:themeColor="accent1" w:themeShade="BF"/>
    </w:rPr>
  </w:style>
  <w:style w:type="paragraph" w:styleId="IntenseQuote">
    <w:name w:val="Intense Quote"/>
    <w:basedOn w:val="Normal"/>
    <w:next w:val="Normal"/>
    <w:link w:val="IntenseQuoteChar"/>
    <w:uiPriority w:val="30"/>
    <w:qFormat/>
    <w:rsid w:val="00C24FDC"/>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C24FDC"/>
    <w:rPr>
      <w:i/>
      <w:iCs/>
      <w:color w:val="2E74B5" w:themeColor="accent1" w:themeShade="BF"/>
    </w:rPr>
  </w:style>
  <w:style w:type="character" w:styleId="IntenseReference">
    <w:name w:val="Intense Reference"/>
    <w:basedOn w:val="DefaultParagraphFont"/>
    <w:uiPriority w:val="32"/>
    <w:qFormat/>
    <w:rsid w:val="00C24FDC"/>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842</Words>
  <Characters>4805</Characters>
  <Application>Microsoft Office Word</Application>
  <DocSecurity>0</DocSecurity>
  <Lines>40</Lines>
  <Paragraphs>11</Paragraphs>
  <ScaleCrop>false</ScaleCrop>
  <Company/>
  <LinksUpToDate>false</LinksUpToDate>
  <CharactersWithSpaces>5636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2026-08-14T10:08:00Z</dcterms:created>
  <dcterms:modified xsi:type="dcterms:W3CDTF">2026-08-14T10:08:00Z</dcterms:modified>
</cp:coreProperties>
</file>