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B252" w14:textId="77777777" w:rsidR="0079417D" w:rsidRPr="0079417D" w:rsidRDefault="0079417D">
      <w:pPr>
        <w:rPr>
          <w:b/>
        </w:rPr>
      </w:pPr>
      <w:r w:rsidRPr="0079417D">
        <w:rPr>
          <w:b/>
        </w:rPr>
        <w:t>KINGDOM - ( basileia , Strong's G932 )</w:t>
      </w:r>
    </w:p>
    <w:p w14:paraId="31D5B308" w14:textId="77777777" w:rsidR="0079417D" w:rsidRDefault="0079417D">
      <w:r w:rsidRPr="0079417D">
        <w:rPr>
          <w:b/>
        </w:rPr>
        <w:t>Summary:</w:t>
      </w:r>
    </w:p>
    <w:p w14:paraId="6E41F911" w14:textId="77777777" w:rsidR="0079417D" w:rsidRDefault="0079417D">
      <w:r>
        <w:t>In Colossians 1:13, basileia represents the royal rule, reign, and sovereign domain of God's beloved Son. Rather than primarily referring to a physical territory or geographical realm, the word emphasizes the active exercise of kingly authority and dominion. Believers are not merely rescued from the oppressive tyranny of darkness; they are permanently relocated as citizens of a new spiritual order governed by the love, grace, and supreme authority of Jesus Christ.</w:t>
      </w:r>
    </w:p>
    <w:p w14:paraId="73FD0619" w14:textId="77777777" w:rsidR="0079417D" w:rsidRDefault="0079417D"/>
    <w:p w14:paraId="4CDFCFE9" w14:textId="77777777" w:rsidR="0079417D" w:rsidRDefault="0079417D">
      <w:r w:rsidRPr="0079417D">
        <w:rPr>
          <w:b/>
        </w:rPr>
        <w:t>Full Study:</w:t>
      </w:r>
    </w:p>
    <w:p w14:paraId="41380DF6" w14:textId="77777777" w:rsidR="0079417D" w:rsidRDefault="0079417D"/>
    <w:p w14:paraId="1E7C7AEC" w14:textId="77777777" w:rsidR="0079417D" w:rsidRPr="0079417D" w:rsidRDefault="0079417D">
      <w:pPr>
        <w:rPr>
          <w:b/>
        </w:rPr>
      </w:pPr>
      <w:r w:rsidRPr="0079417D">
        <w:rPr>
          <w:b/>
        </w:rPr>
        <w:t>1. Word Picture / Background</w:t>
      </w:r>
    </w:p>
    <w:p w14:paraId="2884806F" w14:textId="77777777" w:rsidR="0079417D" w:rsidRDefault="0079417D">
      <w:r>
        <w:t>• In the ancient Greco-Roman and Near Eastern worlds, a basileia was closely tied to the person of the basileus (king). A king's kingdom was coextensive with his active authority. It was not defined by borders on a map as much as by the reach of his sovereign power and the subjects who submitted to his decrees.</w:t>
      </w:r>
    </w:p>
    <w:p w14:paraId="7E3FEDD9" w14:textId="77777777" w:rsidR="0079417D" w:rsidRDefault="0079417D">
      <w:r>
        <w:t>• The term carries the rich background of the Old Testament Hebrew concept of malkuth, which similarly denotes the dynamic reign of Yahweh. In secular Greek history, it referred to the office of kingship, the exercise of royal power, and eventually the territory ruled by a king.</w:t>
      </w:r>
    </w:p>
    <w:p w14:paraId="7594A1A1" w14:textId="77777777" w:rsidR="0079417D" w:rsidRDefault="0079417D"/>
    <w:p w14:paraId="62098ACF" w14:textId="77777777" w:rsidR="0079417D" w:rsidRPr="0079417D" w:rsidRDefault="0079417D">
      <w:pPr>
        <w:rPr>
          <w:b/>
        </w:rPr>
      </w:pPr>
      <w:r w:rsidRPr="0079417D">
        <w:rPr>
          <w:b/>
        </w:rPr>
        <w:t>2. Meaning / Lexical Definition</w:t>
      </w:r>
    </w:p>
    <w:p w14:paraId="231F01A4" w14:textId="77777777" w:rsidR="0079417D" w:rsidRDefault="0079417D">
      <w:r>
        <w:t>• Basileia denotes the state of being a king, kingly power, authority, dominion, or reign.</w:t>
      </w:r>
    </w:p>
    <w:p w14:paraId="778EAD44" w14:textId="77777777" w:rsidR="0079417D" w:rsidRDefault="0079417D">
      <w:r>
        <w:t>• It refers to the exercise of royal rule rather than merely the territory over which a king rules, though the concrete sense of a kingdom or realm is also present depending on the context.</w:t>
      </w:r>
    </w:p>
    <w:p w14:paraId="379A0EDA" w14:textId="77777777" w:rsidR="0079417D" w:rsidRDefault="0079417D">
      <w:r>
        <w:t>• In the New Testament, it most frequently refers to the "kingdom of God" or the "kingdom of heaven," signifying the sovereign administration of God's redemptive will in the hearts of His people and, ultimately, over all creation.</w:t>
      </w:r>
    </w:p>
    <w:p w14:paraId="2C38927E" w14:textId="77777777" w:rsidR="0079417D" w:rsidRDefault="0079417D"/>
    <w:p w14:paraId="1158C8B0" w14:textId="77777777" w:rsidR="0079417D" w:rsidRPr="0079417D" w:rsidRDefault="0079417D">
      <w:pPr>
        <w:rPr>
          <w:b/>
        </w:rPr>
      </w:pPr>
      <w:r w:rsidRPr="0079417D">
        <w:rPr>
          <w:b/>
        </w:rPr>
        <w:t>3. Usage and Word Pictures</w:t>
      </w:r>
    </w:p>
    <w:p w14:paraId="1617C468" w14:textId="77777777" w:rsidR="0079417D" w:rsidRDefault="0079417D">
      <w:r>
        <w:t>• The word is used metaphorically in scripture to describe a sphere of spiritual influence and submission.</w:t>
      </w:r>
    </w:p>
    <w:p w14:paraId="28D693AA" w14:textId="77777777" w:rsidR="0079417D" w:rsidRDefault="0079417D">
      <w:r>
        <w:t>• It evokes the image of a well-ordered realm where the King's law is supreme, contrasting sharply with the chaotic "power of darkness" (the domain of Satan).</w:t>
      </w:r>
    </w:p>
    <w:p w14:paraId="4AEB97FB" w14:textId="77777777" w:rsidR="0079417D" w:rsidRDefault="0079417D">
      <w:r>
        <w:t>• The transition from one kingdom to another is portrayed in Colossians 1:13 using the term methistēmi ("conveyed" or "transferred"), a word historically used for the wholesale deportation of a population from one empire or country to another, such as when a victorious king relocated conquered peoples to a new land of peace and security.</w:t>
      </w:r>
    </w:p>
    <w:p w14:paraId="4B324D01" w14:textId="77777777" w:rsidR="0079417D" w:rsidRDefault="0079417D"/>
    <w:p w14:paraId="63C0EA84" w14:textId="77777777" w:rsidR="0079417D" w:rsidRPr="0079417D" w:rsidRDefault="0079417D">
      <w:pPr>
        <w:rPr>
          <w:b/>
        </w:rPr>
      </w:pPr>
      <w:r w:rsidRPr="0079417D">
        <w:rPr>
          <w:b/>
        </w:rPr>
        <w:t>4. Theological Implications</w:t>
      </w:r>
    </w:p>
    <w:p w14:paraId="7AF1AAE8" w14:textId="77777777" w:rsidR="0079417D" w:rsidRDefault="0079417D">
      <w:r>
        <w:t>• The kingdom is Christocentric. In Colossians, it is specifically "the kingdom of the Son of His love."</w:t>
      </w:r>
    </w:p>
    <w:p w14:paraId="24368822" w14:textId="77777777" w:rsidR="0079417D" w:rsidRDefault="0079417D">
      <w:r>
        <w:t>• It marks a decisive shift in spiritual citizenship. Believers are no longer subjects of the tyrannical rule of darkness, sin, and death.</w:t>
      </w:r>
    </w:p>
    <w:p w14:paraId="5B1151F2" w14:textId="77777777" w:rsidR="0079417D" w:rsidRDefault="0079417D">
      <w:r>
        <w:t>• The kingdom of Christ is characterized by redemption, forgiveness of sins, and intimate relationship with the Father through the Son.</w:t>
      </w:r>
    </w:p>
    <w:p w14:paraId="4281A9B3" w14:textId="77777777" w:rsidR="0079417D" w:rsidRDefault="0079417D">
      <w:r>
        <w:t>• It highlights both the "already" and "not yet" dimensions of the kingdom. While believers are currently conveyed into this kingdom spiritually, they await its physical, consummated manifestation at the return of Christ.</w:t>
      </w:r>
    </w:p>
    <w:p w14:paraId="03580A61" w14:textId="77777777" w:rsidR="0079417D" w:rsidRDefault="0079417D"/>
    <w:p w14:paraId="6392D040" w14:textId="77777777" w:rsidR="0079417D" w:rsidRPr="0079417D" w:rsidRDefault="0079417D">
      <w:pPr>
        <w:rPr>
          <w:b/>
        </w:rPr>
      </w:pPr>
      <w:r w:rsidRPr="0079417D">
        <w:rPr>
          <w:b/>
        </w:rPr>
        <w:t>5. Contextual Nuance in the Passage</w:t>
      </w:r>
    </w:p>
    <w:p w14:paraId="124C1D1E" w14:textId="77777777" w:rsidR="0079417D" w:rsidRDefault="0079417D">
      <w:r>
        <w:t>• In Colossians 1:13, basileia stands in direct, dramatic contrast to exousia (translated "power" or "dominion") of darkness.</w:t>
      </w:r>
    </w:p>
    <w:p w14:paraId="0D05B0AA" w14:textId="77777777" w:rsidR="0079417D" w:rsidRDefault="0079417D">
      <w:r>
        <w:t>• The "power of darkness" is characterized by arbitrary tyranny, blindness, and spiritual captivity.</w:t>
      </w:r>
    </w:p>
    <w:p w14:paraId="2E57160B" w14:textId="77777777" w:rsidR="0079417D" w:rsidRDefault="0079417D">
      <w:r>
        <w:t>• Conversely, the "kingdom of the Son" is a realm of light, order, and liberating love.</w:t>
      </w:r>
    </w:p>
    <w:p w14:paraId="5DF564E2" w14:textId="77777777" w:rsidR="0079417D" w:rsidRDefault="0079417D">
      <w:r>
        <w:t>• This transfer is an accomplished historical and spiritual reality for the believer ("He has delivered... and conveyed"), meaning our primary loyalty and citizenship are already established in Christ’s royal domain.</w:t>
      </w:r>
    </w:p>
    <w:p w14:paraId="2A2C177B" w14:textId="77777777" w:rsidR="0079417D" w:rsidRDefault="0079417D"/>
    <w:p w14:paraId="788D9A4E" w14:textId="77777777" w:rsidR="0079417D" w:rsidRPr="0079417D" w:rsidRDefault="0079417D">
      <w:pPr>
        <w:rPr>
          <w:b/>
        </w:rPr>
      </w:pPr>
      <w:r w:rsidRPr="0079417D">
        <w:rPr>
          <w:b/>
        </w:rPr>
        <w:t>6. Key Uses in Other Verses (NKJV)</w:t>
      </w:r>
    </w:p>
    <w:p w14:paraId="6B658D42" w14:textId="77777777" w:rsidR="0079417D" w:rsidRDefault="0079417D">
      <w:r>
        <w:t>• Matthew 6:33 - "But seek first the kingdom of God and His righteousness..."</w:t>
      </w:r>
    </w:p>
    <w:p w14:paraId="31E8FE9C" w14:textId="77777777" w:rsidR="0079417D" w:rsidRDefault="0079417D">
      <w:r>
        <w:t>• Mark 1:15 - "...The time is fulfilled, and the kingdom of God is at hand."</w:t>
      </w:r>
    </w:p>
    <w:p w14:paraId="527C7439" w14:textId="77777777" w:rsidR="0079417D" w:rsidRDefault="0079417D">
      <w:r>
        <w:t>• John 18:36 - "Jesus answered, 'My kingdom is not of this world.'"</w:t>
      </w:r>
    </w:p>
    <w:p w14:paraId="0B83887A" w14:textId="77777777" w:rsidR="0079417D" w:rsidRDefault="0079417D">
      <w:r>
        <w:t>• Romans 14:17 - "...for the kingdom of God is not eating and drinking, but righteousness and peace and joy in the Holy Spirit."</w:t>
      </w:r>
    </w:p>
    <w:p w14:paraId="501754A9" w14:textId="77777777" w:rsidR="0079417D" w:rsidRDefault="0079417D">
      <w:r>
        <w:t>• Revelation 1:9 - "I, John, both your brother and companion in the tribulation and kingdom and patience of Jesus... "</w:t>
      </w:r>
    </w:p>
    <w:p w14:paraId="2A17B4E8" w14:textId="77777777" w:rsidR="0079417D" w:rsidRDefault="0079417D"/>
    <w:p w14:paraId="6A83F621" w14:textId="77777777" w:rsidR="0079417D" w:rsidRPr="0079417D" w:rsidRDefault="0079417D">
      <w:pPr>
        <w:rPr>
          <w:b/>
        </w:rPr>
      </w:pPr>
      <w:r w:rsidRPr="0079417D">
        <w:rPr>
          <w:b/>
        </w:rPr>
        <w:t>7. Other Relevant Insights</w:t>
      </w:r>
    </w:p>
    <w:p w14:paraId="638645A0" w14:textId="77777777" w:rsidR="0079417D" w:rsidRDefault="0079417D">
      <w:r>
        <w:t>• The phrasing "the Son of His love" indicates that the character of this kingdom is defined by the profound, eternal love shared between the Father and the Son.</w:t>
      </w:r>
    </w:p>
    <w:p w14:paraId="3129EBB5" w14:textId="77777777" w:rsidR="0079417D" w:rsidRDefault="0079417D">
      <w:r>
        <w:t>• Unlike earthly kingdoms built on military conquest, exploitation, and fear, Christ's kingdom is established through sacrificial redemption and is maintained by grace and truth.</w:t>
      </w:r>
    </w:p>
    <w:p w14:paraId="30445DC4" w14:textId="77777777" w:rsidR="0079417D" w:rsidRDefault="0079417D"/>
    <w:p w14:paraId="49CDE7F8" w14:textId="77777777" w:rsidR="0079417D" w:rsidRPr="0079417D" w:rsidRDefault="0079417D">
      <w:pPr>
        <w:rPr>
          <w:b/>
        </w:rPr>
      </w:pPr>
      <w:r w:rsidRPr="0079417D">
        <w:rPr>
          <w:b/>
        </w:rPr>
        <w:t>8. References</w:t>
      </w:r>
    </w:p>
    <w:p w14:paraId="7B48DEAC" w14:textId="77777777" w:rsidR="0079417D" w:rsidRDefault="0079417D">
      <w:r>
        <w:t>• BDAG, s.v. "βασιλεία."</w:t>
      </w:r>
    </w:p>
    <w:p w14:paraId="35935490" w14:textId="77777777" w:rsidR="0079417D" w:rsidRDefault="0079417D">
      <w:r>
        <w:t>• Thayer's Greek-English Lexicon of the New Testament, s.v. "βασιλεία."</w:t>
      </w:r>
    </w:p>
    <w:p w14:paraId="701FD753" w14:textId="77777777" w:rsidR="0079417D" w:rsidRDefault="0079417D">
      <w:r>
        <w:t>• Theological Dictionary of the New Testament, s.v. "βασιλεία."</w:t>
      </w:r>
    </w:p>
    <w:p w14:paraId="10948224" w14:textId="77777777" w:rsidR="004C5552" w:rsidRDefault="0079417D">
      <w:r>
        <w:t>• Vine's Expository Dictionary of New Testament Words, s.v. "kingdom."</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1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417D"/>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9B54"/>
  <w15:chartTrackingRefBased/>
  <w15:docId w15:val="{4388A486-68B6-44CE-A2C4-22FCEF89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4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4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17D"/>
    <w:rPr>
      <w:rFonts w:eastAsiaTheme="majorEastAsia" w:cstheme="majorBidi"/>
      <w:color w:val="272727" w:themeColor="text1" w:themeTint="D8"/>
    </w:rPr>
  </w:style>
  <w:style w:type="paragraph" w:styleId="Title">
    <w:name w:val="Title"/>
    <w:basedOn w:val="Normal"/>
    <w:next w:val="Normal"/>
    <w:link w:val="TitleChar"/>
    <w:uiPriority w:val="10"/>
    <w:qFormat/>
    <w:rsid w:val="00794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17D"/>
    <w:pPr>
      <w:spacing w:before="160"/>
      <w:jc w:val="center"/>
    </w:pPr>
    <w:rPr>
      <w:i/>
      <w:iCs/>
      <w:color w:val="404040" w:themeColor="text1" w:themeTint="BF"/>
    </w:rPr>
  </w:style>
  <w:style w:type="character" w:customStyle="1" w:styleId="QuoteChar">
    <w:name w:val="Quote Char"/>
    <w:basedOn w:val="DefaultParagraphFont"/>
    <w:link w:val="Quote"/>
    <w:uiPriority w:val="29"/>
    <w:rsid w:val="0079417D"/>
    <w:rPr>
      <w:i/>
      <w:iCs/>
      <w:color w:val="404040" w:themeColor="text1" w:themeTint="BF"/>
    </w:rPr>
  </w:style>
  <w:style w:type="paragraph" w:styleId="ListParagraph">
    <w:name w:val="List Paragraph"/>
    <w:basedOn w:val="Normal"/>
    <w:uiPriority w:val="34"/>
    <w:qFormat/>
    <w:rsid w:val="0079417D"/>
    <w:pPr>
      <w:ind w:left="720"/>
      <w:contextualSpacing/>
    </w:pPr>
  </w:style>
  <w:style w:type="character" w:styleId="IntenseEmphasis">
    <w:name w:val="Intense Emphasis"/>
    <w:basedOn w:val="DefaultParagraphFont"/>
    <w:uiPriority w:val="21"/>
    <w:qFormat/>
    <w:rsid w:val="0079417D"/>
    <w:rPr>
      <w:i/>
      <w:iCs/>
      <w:color w:val="2E74B5" w:themeColor="accent1" w:themeShade="BF"/>
    </w:rPr>
  </w:style>
  <w:style w:type="paragraph" w:styleId="IntenseQuote">
    <w:name w:val="Intense Quote"/>
    <w:basedOn w:val="Normal"/>
    <w:next w:val="Normal"/>
    <w:link w:val="IntenseQuoteChar"/>
    <w:uiPriority w:val="30"/>
    <w:qFormat/>
    <w:rsid w:val="007941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417D"/>
    <w:rPr>
      <w:i/>
      <w:iCs/>
      <w:color w:val="2E74B5" w:themeColor="accent1" w:themeShade="BF"/>
    </w:rPr>
  </w:style>
  <w:style w:type="character" w:styleId="IntenseReference">
    <w:name w:val="Intense Reference"/>
    <w:basedOn w:val="DefaultParagraphFont"/>
    <w:uiPriority w:val="32"/>
    <w:qFormat/>
    <w:rsid w:val="007941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750</Words>
  <Characters>3905</Characters>
  <Application>Microsoft Office Word</Application>
  <DocSecurity>0</DocSecurity>
  <Lines>75</Lines>
  <Paragraphs>40</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2026-08-13T00:56:00Z</dcterms:modified>
</cp:coreProperties>
</file>