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14B48" w14:textId="77777777" w:rsidR="005E5B9F" w:rsidRPr="005E5B9F" w:rsidRDefault="005E5B9F">
      <w:pPr>
        <w:rPr>
          <w:b/>
        </w:rPr>
      </w:pPr>
      <w:r w:rsidRPr="005E5B9F">
        <w:rPr>
          <w:b/>
        </w:rPr>
        <w:t>FORGIVENESS - ( aphesis, Strong's G859 )</w:t>
      </w:r>
    </w:p>
    <w:p w14:paraId="62254164" w14:textId="77777777" w:rsidR="005E5B9F" w:rsidRDefault="005E5B9F">
      <w:r w:rsidRPr="005E5B9F">
        <w:rPr>
          <w:b/>
        </w:rPr>
        <w:t>Summary:</w:t>
      </w:r>
    </w:p>
    <w:p w14:paraId="30310EB0" w14:textId="77777777" w:rsidR="005E5B9F" w:rsidRDefault="005E5B9F">
      <w:r>
        <w:t>The Greek noun aphesis refers to the dismissal, release, or cancellation of a debt, charge, or obligation. Derived from the verb aphiemi (to send away or let go), it paints a vivid picture of a burden or captivity being permanently lifted and sent away. In the New Testament, and specifically in Colossians 1:14, aphesis denotes the legal and relational reality of God releasing believers from the guilt, penalty, and power of their sins through the redemptive work of Jesus Christ. It is not a mere overlooking of offenses, but a complete and final dismissal of the charges against us.</w:t>
      </w:r>
    </w:p>
    <w:p w14:paraId="46D7C3B6" w14:textId="77777777" w:rsidR="005E5B9F" w:rsidRDefault="005E5B9F"/>
    <w:p w14:paraId="55A3DC54" w14:textId="77777777" w:rsidR="005E5B9F" w:rsidRDefault="005E5B9F">
      <w:r w:rsidRPr="005E5B9F">
        <w:rPr>
          <w:b/>
        </w:rPr>
        <w:t>Full Study:</w:t>
      </w:r>
    </w:p>
    <w:p w14:paraId="1750869C" w14:textId="77777777" w:rsidR="005E5B9F" w:rsidRDefault="005E5B9F"/>
    <w:p w14:paraId="0EF66A57" w14:textId="77777777" w:rsidR="005E5B9F" w:rsidRPr="005E5B9F" w:rsidRDefault="005E5B9F">
      <w:pPr>
        <w:rPr>
          <w:b/>
        </w:rPr>
      </w:pPr>
      <w:r w:rsidRPr="005E5B9F">
        <w:rPr>
          <w:b/>
        </w:rPr>
        <w:t xml:space="preserve"> 1. Word Picture / Background</w:t>
      </w:r>
    </w:p>
    <w:p w14:paraId="15949C56" w14:textId="77777777" w:rsidR="005E5B9F" w:rsidRDefault="005E5B9F">
      <w:r>
        <w:t xml:space="preserve">The word aphesis is built from the prefix apo (away from) and the root verb hiemi (to send). Literally, it means "a sending away." In classical Greek literature, this word was used in secular contexts to describe releasing someone from captivity, letting go of a spear, freeing a slave, or canceling a financial debt. </w:t>
      </w:r>
    </w:p>
    <w:p w14:paraId="4D69F4D1" w14:textId="77777777" w:rsidR="005E5B9F" w:rsidRDefault="005E5B9F"/>
    <w:p w14:paraId="326546D3" w14:textId="77777777" w:rsidR="005E5B9F" w:rsidRDefault="005E5B9F">
      <w:r>
        <w:t>In the Septuagint (the Greek translation of the Old Testament), aphesis is the standard translation for the Hebrew word deror (liberty) and is intimately tied to the Year of Jubilee described in Leviticus 25. The Jubilee was the ultimate year of aphesis—a season where all debts were legally canceled, slaves were set free, and lost family inheritances were fully restored. Thus, when New Testament writers used aphesis to describe forgiveness, their readers would immediately associate it with the profound joy of a slave being freed and a bankrupt debtor having their ledger wiped completely clean.</w:t>
      </w:r>
    </w:p>
    <w:p w14:paraId="20CE298A" w14:textId="77777777" w:rsidR="005E5B9F" w:rsidRDefault="005E5B9F"/>
    <w:p w14:paraId="79770D33" w14:textId="77777777" w:rsidR="005E5B9F" w:rsidRPr="005E5B9F" w:rsidRDefault="005E5B9F">
      <w:pPr>
        <w:rPr>
          <w:b/>
        </w:rPr>
      </w:pPr>
      <w:r w:rsidRPr="005E5B9F">
        <w:rPr>
          <w:b/>
        </w:rPr>
        <w:t xml:space="preserve"> 2. Meaning / Lexical Definition</w:t>
      </w:r>
    </w:p>
    <w:p w14:paraId="4E521A8A" w14:textId="77777777" w:rsidR="005E5B9F" w:rsidRDefault="005E5B9F">
      <w:r>
        <w:t xml:space="preserve">The term carries the primary sense of letting go, sending away, or releasing from a binding obligation. In legal and financial contexts of the ancient world, it referred to the cancellation of a debt or the granting of a formal pardon. </w:t>
      </w:r>
    </w:p>
    <w:p w14:paraId="724C148A" w14:textId="77777777" w:rsidR="005E5B9F" w:rsidRDefault="005E5B9F"/>
    <w:p w14:paraId="15B74550" w14:textId="77777777" w:rsidR="005E5B9F" w:rsidRDefault="005E5B9F">
      <w:r>
        <w:t>In the theological framework of the New Testament, aphesis is used almost exclusively to describe the forgiveness of sins. It represents the complete erasure of the spiritual debt owed to God. When God grants aphesis, He does not merely postpone the punishment; He dismisses the charges entirely, ensuring that the sin is no longer factored into the believer's standing before Him.</w:t>
      </w:r>
    </w:p>
    <w:p w14:paraId="72E47EBE" w14:textId="77777777" w:rsidR="005E5B9F" w:rsidRDefault="005E5B9F"/>
    <w:p w14:paraId="073C2068" w14:textId="77777777" w:rsidR="005E5B9F" w:rsidRPr="005E5B9F" w:rsidRDefault="005E5B9F">
      <w:pPr>
        <w:rPr>
          <w:b/>
        </w:rPr>
      </w:pPr>
      <w:r w:rsidRPr="005E5B9F">
        <w:rPr>
          <w:b/>
        </w:rPr>
        <w:t xml:space="preserve"> 3. Usage and Word Pictures</w:t>
      </w:r>
    </w:p>
    <w:p w14:paraId="37136CD0" w14:textId="77777777" w:rsidR="005E5B9F" w:rsidRDefault="005E5B9F">
      <w:r>
        <w:t>The biblical usage of aphesis evokes several powerful word pictures:</w:t>
      </w:r>
    </w:p>
    <w:p w14:paraId="7C5F4A62" w14:textId="77777777" w:rsidR="005E5B9F" w:rsidRDefault="005E5B9F">
      <w:r>
        <w:t>• The Scapegoat: In the Old Testament Day of Atonement ritual (Leviticus 16), the high priest laid hands on the scapegoat, confessing Israel's sins, and the goat was sent away into the wilderness. This visual "sending away" of sin is the physical embodiment of aphesis.</w:t>
      </w:r>
    </w:p>
    <w:p w14:paraId="1DDFFA8B" w14:textId="77777777" w:rsidR="005E5B9F" w:rsidRDefault="005E5B9F">
      <w:r>
        <w:t>• The Canceled Debt: Human sin creates an astronomical debt before a holy God. Aphesis is the legal cancellation of that debt-book, meaning the debtor is no longer liable for the payment.</w:t>
      </w:r>
    </w:p>
    <w:p w14:paraId="47029530" w14:textId="77777777" w:rsidR="005E5B9F" w:rsidRDefault="005E5B9F">
      <w:r>
        <w:t>• Release from Bondage: Because sin enslaves the human heart, forgiveness is pictured as the unlocking of a prison door. The captive is released from the dominion and power of sin.</w:t>
      </w:r>
    </w:p>
    <w:p w14:paraId="41343881" w14:textId="77777777" w:rsidR="005E5B9F" w:rsidRDefault="005E5B9F"/>
    <w:p w14:paraId="457D081F" w14:textId="77777777" w:rsidR="005E5B9F" w:rsidRPr="005E5B9F" w:rsidRDefault="005E5B9F">
      <w:pPr>
        <w:rPr>
          <w:b/>
        </w:rPr>
      </w:pPr>
      <w:r w:rsidRPr="005E5B9F">
        <w:rPr>
          <w:b/>
        </w:rPr>
        <w:t xml:space="preserve"> 4. Theological Implications</w:t>
      </w:r>
    </w:p>
    <w:p w14:paraId="73AAE8FD" w14:textId="77777777" w:rsidR="005E5B9F" w:rsidRDefault="005E5B9F">
      <w:r>
        <w:t>The theology of aphesis is deeply rooted in the character and justice of God:</w:t>
      </w:r>
    </w:p>
    <w:p w14:paraId="221D230C" w14:textId="77777777" w:rsidR="005E5B9F" w:rsidRDefault="005E5B9F">
      <w:r>
        <w:t>• It requires a substitutionary sacrifice: Forgiveness is not cheap. God does not simply ignore sin; He forgives it because the penalty has been paid. Under the New Covenant, aphesis is directly linked to the shedding of Jesus' blood.</w:t>
      </w:r>
    </w:p>
    <w:p w14:paraId="7FEB56EF" w14:textId="77777777" w:rsidR="005E5B9F" w:rsidRDefault="005E5B9F">
      <w:r>
        <w:t>• It is absolute and permanent: When God sends our sins away, He does not retrieve them. They are removed as far as the east is from the west (Psalm 103:12) and remembered no more (Hebrews 10:17).</w:t>
      </w:r>
    </w:p>
    <w:p w14:paraId="5FF1120A" w14:textId="77777777" w:rsidR="005E5B9F" w:rsidRDefault="005E5B9F">
      <w:r>
        <w:t>• It establishes a new relationship: Because the barrier of guilt is removed, the sinner is reconciled to God, moving from the status of a condemned rebel to that of a beloved child.</w:t>
      </w:r>
    </w:p>
    <w:p w14:paraId="5016285B" w14:textId="77777777" w:rsidR="005E5B9F" w:rsidRDefault="005E5B9F"/>
    <w:p w14:paraId="7A233AB1" w14:textId="77777777" w:rsidR="005E5B9F" w:rsidRPr="005E5B9F" w:rsidRDefault="005E5B9F">
      <w:pPr>
        <w:rPr>
          <w:b/>
        </w:rPr>
      </w:pPr>
      <w:r w:rsidRPr="005E5B9F">
        <w:rPr>
          <w:b/>
        </w:rPr>
        <w:t xml:space="preserve"> 5. Contextual Nuance in the Passage</w:t>
      </w:r>
    </w:p>
    <w:p w14:paraId="41D2E80C" w14:textId="77777777" w:rsidR="005E5B9F" w:rsidRDefault="005E5B9F">
      <w:r>
        <w:t xml:space="preserve">In Colossians 1:14, Paul writes: "in whom we have redemption through His blood, the forgiveness of sins." Here, aphesis is placed in direct apposition to "redemption" (apolutrosis, meaning liberation through the payment of a ransom). This indicates that the primary, defining component of our spiritual redemption is the complete dismissal of our sins. </w:t>
      </w:r>
    </w:p>
    <w:p w14:paraId="18B9E2E4" w14:textId="77777777" w:rsidR="005E5B9F" w:rsidRDefault="005E5B9F"/>
    <w:p w14:paraId="447EBF7C" w14:textId="77777777" w:rsidR="005E5B9F" w:rsidRDefault="005E5B9F">
      <w:r>
        <w:t>This truth was crucial for the Colossians, who were being targeted by false teachers advocating for asceticism, angel worship, and secret knowledge to achieve spiritual fullness. Paul cuts through this confusion by declaring that believers already possess "the release." Through union with Christ ("in whom"), they have been delivered from the kingdom of darkness and their spiritual debts have been permanently canceled. There is no deeper spiritual status to seek; their sins have been sent away, and they stand fully justified before God.</w:t>
      </w:r>
    </w:p>
    <w:p w14:paraId="79BA170D" w14:textId="77777777" w:rsidR="005E5B9F" w:rsidRDefault="005E5B9F"/>
    <w:p w14:paraId="43EF6DE2" w14:textId="77777777" w:rsidR="005E5B9F" w:rsidRPr="005E5B9F" w:rsidRDefault="005E5B9F">
      <w:pPr>
        <w:rPr>
          <w:b/>
        </w:rPr>
      </w:pPr>
      <w:r w:rsidRPr="005E5B9F">
        <w:rPr>
          <w:b/>
        </w:rPr>
        <w:t xml:space="preserve"> 6. Key Uses in Other Verses (NKJV)</w:t>
      </w:r>
    </w:p>
    <w:p w14:paraId="57840253" w14:textId="77777777" w:rsidR="005E5B9F" w:rsidRDefault="005E5B9F">
      <w:r>
        <w:t>• Matthew 26:28: "For this is My blood of the new covenant, which is shed for many for the remission of sins."</w:t>
      </w:r>
    </w:p>
    <w:p w14:paraId="5BBA2998" w14:textId="77777777" w:rsidR="005E5B9F" w:rsidRDefault="005E5B9F">
      <w:r>
        <w:t>• Luke 4:18: "He has sent Me to heal the brokenhearted, To proclaim liberty to the captives... To set at liberty those who are oppressed;"</w:t>
      </w:r>
    </w:p>
    <w:p w14:paraId="5060BC13" w14:textId="77777777" w:rsidR="005E5B9F" w:rsidRDefault="005E5B9F">
      <w:r>
        <w:t>• Acts 2:38: "Repent, and let every one of you be baptized in the name of Jesus Christ for the remission of sins..."</w:t>
      </w:r>
    </w:p>
    <w:p w14:paraId="334FC6F1" w14:textId="77777777" w:rsidR="005E5B9F" w:rsidRDefault="005E5B9F">
      <w:r>
        <w:t>• Ephesians 1:7: "In Him we have redemption through His blood, the forgiveness of sins, according to the riches of His grace"</w:t>
      </w:r>
    </w:p>
    <w:p w14:paraId="29D8B992" w14:textId="77777777" w:rsidR="005E5B9F" w:rsidRDefault="005E5B9F">
      <w:r>
        <w:t>• Hebrews 9:22: "And according to the law almost all things are purified with blood, and without shedding of blood there is no remission."</w:t>
      </w:r>
    </w:p>
    <w:p w14:paraId="7E23FF11" w14:textId="77777777" w:rsidR="005E5B9F" w:rsidRDefault="005E5B9F"/>
    <w:p w14:paraId="1BCD7C79" w14:textId="77777777" w:rsidR="005E5B9F" w:rsidRPr="005E5B9F" w:rsidRDefault="005E5B9F">
      <w:pPr>
        <w:rPr>
          <w:b/>
        </w:rPr>
      </w:pPr>
      <w:r w:rsidRPr="005E5B9F">
        <w:rPr>
          <w:b/>
        </w:rPr>
        <w:t xml:space="preserve"> 7. Other Relevant Insights</w:t>
      </w:r>
    </w:p>
    <w:p w14:paraId="465D9FA7" w14:textId="77777777" w:rsidR="005E5B9F" w:rsidRDefault="005E5B9F">
      <w:r>
        <w:t>It is helpful to contrast aphesis with paresis, another Greek word translated as "passing over" or "remission" in Romans 3:25. While paresis refers to a temporary suspension or pretermission of punishment—where God in His forbearance temporarily passed over sins committed before the cross—aphesis is the full, final, and complete dismissal of sins. Because Christ died, God no longer merely passes over sin; He sends it away forever.</w:t>
      </w:r>
    </w:p>
    <w:p w14:paraId="170FF801" w14:textId="77777777" w:rsidR="005E5B9F" w:rsidRDefault="005E5B9F"/>
    <w:p w14:paraId="454ACFCB" w14:textId="77777777" w:rsidR="005E5B9F" w:rsidRPr="005E5B9F" w:rsidRDefault="005E5B9F">
      <w:pPr>
        <w:rPr>
          <w:b/>
        </w:rPr>
      </w:pPr>
      <w:r w:rsidRPr="005E5B9F">
        <w:rPr>
          <w:b/>
        </w:rPr>
        <w:t xml:space="preserve"> 8. References</w:t>
      </w:r>
    </w:p>
    <w:p w14:paraId="7ABCD7BF" w14:textId="77777777" w:rsidR="005E5B9F" w:rsidRDefault="005E5B9F">
      <w:r>
        <w:t>• BDAG Greek-English Lexicon of the New Testament</w:t>
      </w:r>
    </w:p>
    <w:p w14:paraId="0A00BE75" w14:textId="77777777" w:rsidR="005E5B9F" w:rsidRDefault="005E5B9F">
      <w:r>
        <w:t>• Theological Dictionary of the New Testament (TDNT)</w:t>
      </w:r>
    </w:p>
    <w:p w14:paraId="1A9D0DED" w14:textId="77777777" w:rsidR="005E5B9F" w:rsidRDefault="005E5B9F">
      <w:r>
        <w:t>• Vine's Expository Dictionary of New Testament Words</w:t>
      </w:r>
    </w:p>
    <w:p w14:paraId="32C99A42" w14:textId="77777777" w:rsidR="005E5B9F" w:rsidRDefault="005E5B9F">
      <w:r>
        <w:t>• Thayer's Greek-English Lexicon</w:t>
      </w:r>
    </w:p>
    <w:p w14:paraId="3A77E3A4" w14:textId="7B2FB3B5" w:rsidR="004C5552" w:rsidRDefault="005E5B9F">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B9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5B9F"/>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C1F98"/>
  <w15:chartTrackingRefBased/>
  <w15:docId w15:val="{078D5182-1694-4758-8B72-EA750C2AF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5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5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B9F"/>
    <w:rPr>
      <w:rFonts w:eastAsiaTheme="majorEastAsia" w:cstheme="majorBidi"/>
      <w:color w:val="272727" w:themeColor="text1" w:themeTint="D8"/>
    </w:rPr>
  </w:style>
  <w:style w:type="paragraph" w:styleId="Title">
    <w:name w:val="Title"/>
    <w:basedOn w:val="Normal"/>
    <w:next w:val="Normal"/>
    <w:link w:val="TitleChar"/>
    <w:uiPriority w:val="10"/>
    <w:qFormat/>
    <w:rsid w:val="005E5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B9F"/>
    <w:pPr>
      <w:spacing w:before="160"/>
      <w:jc w:val="center"/>
    </w:pPr>
    <w:rPr>
      <w:i/>
      <w:iCs/>
      <w:color w:val="404040" w:themeColor="text1" w:themeTint="BF"/>
    </w:rPr>
  </w:style>
  <w:style w:type="character" w:customStyle="1" w:styleId="QuoteChar">
    <w:name w:val="Quote Char"/>
    <w:basedOn w:val="DefaultParagraphFont"/>
    <w:link w:val="Quote"/>
    <w:uiPriority w:val="29"/>
    <w:rsid w:val="005E5B9F"/>
    <w:rPr>
      <w:i/>
      <w:iCs/>
      <w:color w:val="404040" w:themeColor="text1" w:themeTint="BF"/>
    </w:rPr>
  </w:style>
  <w:style w:type="paragraph" w:styleId="ListParagraph">
    <w:name w:val="List Paragraph"/>
    <w:basedOn w:val="Normal"/>
    <w:uiPriority w:val="34"/>
    <w:qFormat/>
    <w:rsid w:val="005E5B9F"/>
    <w:pPr>
      <w:ind w:left="720"/>
      <w:contextualSpacing/>
    </w:pPr>
  </w:style>
  <w:style w:type="character" w:styleId="IntenseEmphasis">
    <w:name w:val="Intense Emphasis"/>
    <w:basedOn w:val="DefaultParagraphFont"/>
    <w:uiPriority w:val="21"/>
    <w:qFormat/>
    <w:rsid w:val="005E5B9F"/>
    <w:rPr>
      <w:i/>
      <w:iCs/>
      <w:color w:val="2E74B5" w:themeColor="accent1" w:themeShade="BF"/>
    </w:rPr>
  </w:style>
  <w:style w:type="paragraph" w:styleId="IntenseQuote">
    <w:name w:val="Intense Quote"/>
    <w:basedOn w:val="Normal"/>
    <w:next w:val="Normal"/>
    <w:link w:val="IntenseQuoteChar"/>
    <w:uiPriority w:val="30"/>
    <w:qFormat/>
    <w:rsid w:val="005E5B9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5B9F"/>
    <w:rPr>
      <w:i/>
      <w:iCs/>
      <w:color w:val="2E74B5" w:themeColor="accent1" w:themeShade="BF"/>
    </w:rPr>
  </w:style>
  <w:style w:type="character" w:styleId="IntenseReference">
    <w:name w:val="Intense Reference"/>
    <w:basedOn w:val="DefaultParagraphFont"/>
    <w:uiPriority w:val="32"/>
    <w:qFormat/>
    <w:rsid w:val="005E5B9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975</Words>
  <Characters>5070</Characters>
  <Application>Microsoft Office Word</Application>
  <DocSecurity>0</DocSecurity>
  <Lines>97</Lines>
  <Paragraphs>53</Paragraphs>
  <ScaleCrop>false</ScaleCrop>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