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29731" w14:textId="77777777" w:rsidR="0018759C" w:rsidRPr="0018759C" w:rsidRDefault="0018759C">
      <w:pPr>
        <w:rPr>
          <w:b/>
        </w:rPr>
      </w:pPr>
      <w:r w:rsidRPr="0018759C">
        <w:rPr>
          <w:b/>
        </w:rPr>
        <w:t>DOMINIONS - ( kyriotēs , Strong's G2963 )</w:t>
      </w:r>
    </w:p>
    <w:p w14:paraId="1A1F334E" w14:textId="77777777" w:rsidR="0018759C" w:rsidRDefault="0018759C">
      <w:r w:rsidRPr="0018759C">
        <w:rPr>
          <w:b/>
        </w:rPr>
        <w:t>Summary:</w:t>
      </w:r>
    </w:p>
    <w:p w14:paraId="39FFFE98" w14:textId="77777777" w:rsidR="0018759C" w:rsidRDefault="0018759C">
      <w:r>
        <w:t>The Greek word kyriotēs refers to ruling power, lordship, or those who possess authority. In the context of the New Testament, particularly in Colossians 1:16, it refers to a high-ranking order of angelic or spiritual beings who wield significant authority. Paul uses this term to emphasize that Christ is the ultimate Creator and Sovereign over all realms of existence—including the highest ranks of the unseen spirit world—leaving no room for the angel worship or cosmic fears that threatened the Colossian church.</w:t>
      </w:r>
    </w:p>
    <w:p w14:paraId="2CD6DD18" w14:textId="77777777" w:rsidR="0018759C" w:rsidRDefault="0018759C"/>
    <w:p w14:paraId="49ECAD52" w14:textId="77777777" w:rsidR="0018759C" w:rsidRDefault="0018759C">
      <w:r w:rsidRPr="0018759C">
        <w:rPr>
          <w:b/>
        </w:rPr>
        <w:t>Full Study:</w:t>
      </w:r>
    </w:p>
    <w:p w14:paraId="17C20732" w14:textId="77777777" w:rsidR="0018759C" w:rsidRDefault="0018759C"/>
    <w:p w14:paraId="099ACBEE" w14:textId="77777777" w:rsidR="0018759C" w:rsidRPr="0018759C" w:rsidRDefault="0018759C">
      <w:pPr>
        <w:rPr>
          <w:b/>
        </w:rPr>
      </w:pPr>
      <w:r w:rsidRPr="0018759C">
        <w:rPr>
          <w:b/>
        </w:rPr>
        <w:t>1. Word Picture / Background</w:t>
      </w:r>
    </w:p>
    <w:p w14:paraId="128E16DF" w14:textId="77777777" w:rsidR="0018759C" w:rsidRDefault="0018759C">
      <w:r>
        <w:t>• Kyriotēs derives from kyrios, meaning "lord," "master," or "owner"—one who possesses supreme authority and ownership.</w:t>
      </w:r>
    </w:p>
    <w:p w14:paraId="70101F55" w14:textId="77777777" w:rsidR="0018759C" w:rsidRDefault="0018759C">
      <w:r>
        <w:t>• Historically, the word denotes the state of being a lord, ruling power, or sovereign domain.</w:t>
      </w:r>
    </w:p>
    <w:p w14:paraId="358EF42B" w14:textId="77777777" w:rsidR="0018759C" w:rsidRDefault="0018759C">
      <w:r>
        <w:t>• In Hellenistic thought and Jewish apocalyptic literature, the cosmos was populated by various ranks of spiritual mediators, celestial governors, and angelic hierarchies. Paul adopts this familiar vocabulary ("thrones, dominions, principalities, powers") to address these cosmic structures.</w:t>
      </w:r>
    </w:p>
    <w:p w14:paraId="4839EBDD" w14:textId="77777777" w:rsidR="0018759C" w:rsidRDefault="0018759C">
      <w:r>
        <w:t>• The word-picture is one of established, majestic spheres of ruling authority, depicting powerful spiritual entities holding sway over segments of the created order.</w:t>
      </w:r>
    </w:p>
    <w:p w14:paraId="711A59BE" w14:textId="77777777" w:rsidR="0018759C" w:rsidRDefault="0018759C"/>
    <w:p w14:paraId="1AF1D3C6" w14:textId="77777777" w:rsidR="0018759C" w:rsidRPr="0018759C" w:rsidRDefault="0018759C">
      <w:pPr>
        <w:rPr>
          <w:b/>
        </w:rPr>
      </w:pPr>
      <w:r w:rsidRPr="0018759C">
        <w:rPr>
          <w:b/>
        </w:rPr>
        <w:t>2. Meaning / Lexical Definition</w:t>
      </w:r>
    </w:p>
    <w:p w14:paraId="4A560F3F" w14:textId="77777777" w:rsidR="0018759C" w:rsidRDefault="0018759C">
      <w:r>
        <w:t>• Kyriotēs primarily denotes "lordship," "power," "dominion," or "ruling authority."</w:t>
      </w:r>
    </w:p>
    <w:p w14:paraId="6293C631" w14:textId="77777777" w:rsidR="0018759C" w:rsidRDefault="0018759C">
      <w:r>
        <w:t>• In a concrete sense, it refers to those who possess such authority, specifically angelic powers or celestial lordships (both benevolent and malevolent).</w:t>
      </w:r>
    </w:p>
    <w:p w14:paraId="5A272BA1" w14:textId="77777777" w:rsidR="0018759C" w:rsidRDefault="0018759C">
      <w:r>
        <w:t>• It carries the dual sense of the office of ruling (lordship itself) and the entities holding that office (the rulers or dominions).</w:t>
      </w:r>
    </w:p>
    <w:p w14:paraId="2BC1938F" w14:textId="77777777" w:rsidR="0018759C" w:rsidRDefault="0018759C"/>
    <w:p w14:paraId="3C46A725" w14:textId="77777777" w:rsidR="0018759C" w:rsidRPr="0018759C" w:rsidRDefault="0018759C">
      <w:pPr>
        <w:rPr>
          <w:b/>
        </w:rPr>
      </w:pPr>
      <w:r w:rsidRPr="0018759C">
        <w:rPr>
          <w:b/>
        </w:rPr>
        <w:t>3. Usage and Word Pictures</w:t>
      </w:r>
    </w:p>
    <w:p w14:paraId="7D871A3E" w14:textId="77777777" w:rsidR="0018759C" w:rsidRDefault="0018759C">
      <w:r>
        <w:t>• The New Testament uses kyriotēs four times (Ephesians 1:21; Colossians 1:16; 2 Peter 2:10; Jude 1:8).</w:t>
      </w:r>
    </w:p>
    <w:p w14:paraId="4306BAA1" w14:textId="77777777" w:rsidR="0018759C" w:rsidRDefault="0018759C">
      <w:r>
        <w:t>• In Ephesians 1:21 and Colossians 1:16, the term is pluralized (kyriotētes) and placed within lists of celestial powers, representing a high tier of spiritual authority.</w:t>
      </w:r>
    </w:p>
    <w:p w14:paraId="743280EF" w14:textId="77777777" w:rsidR="0018759C" w:rsidRDefault="0018759C">
      <w:r>
        <w:t>• In 2 Peter 2:10 and Jude 1:8, it is used in a moral and ethical sense to describe false teachers who despise "authority" or "dominion," rejecting God's supreme lordship and His appointed authorities.</w:t>
      </w:r>
    </w:p>
    <w:p w14:paraId="508957D8" w14:textId="77777777" w:rsidR="0018759C" w:rsidRDefault="0018759C">
      <w:r>
        <w:t>• The word pictures a structured, organized spiritual realm where authority is distributed in ranks, yet all of it is entirely subordinate to the ultimate Kyrios (Lord).</w:t>
      </w:r>
    </w:p>
    <w:p w14:paraId="3FFBDF99" w14:textId="77777777" w:rsidR="0018759C" w:rsidRDefault="0018759C"/>
    <w:p w14:paraId="3CBDBA2A" w14:textId="77777777" w:rsidR="0018759C" w:rsidRPr="0018759C" w:rsidRDefault="0018759C">
      <w:pPr>
        <w:rPr>
          <w:b/>
        </w:rPr>
      </w:pPr>
      <w:r w:rsidRPr="0018759C">
        <w:rPr>
          <w:b/>
        </w:rPr>
        <w:t>4. Theological Implications</w:t>
      </w:r>
    </w:p>
    <w:p w14:paraId="559B9EF8" w14:textId="77777777" w:rsidR="0018759C" w:rsidRDefault="0018759C">
      <w:r>
        <w:t>• Christological Supremacy: By declaring that kyriotētes (dominions) were created by Christ and for Christ, Paul establishes Christ's absolute preeminence.</w:t>
      </w:r>
    </w:p>
    <w:p w14:paraId="4E2E7565" w14:textId="77777777" w:rsidR="0018759C" w:rsidRDefault="0018759C">
      <w:r>
        <w:t>• Demystification of the Spiritual Realm: Instead of fearing unseen cosmic forces or treating them as mediators to be placated, believers recognize them as mere creatures.</w:t>
      </w:r>
    </w:p>
    <w:p w14:paraId="675A93B5" w14:textId="77777777" w:rsidR="0018759C" w:rsidRDefault="0018759C">
      <w:r>
        <w:t>• Creation's Purpose: All spiritual authorities exist under Christ's sovereign design and ultimately serve His cosmic purpose.</w:t>
      </w:r>
    </w:p>
    <w:p w14:paraId="18E175CD" w14:textId="77777777" w:rsidR="0018759C" w:rsidRDefault="0018759C"/>
    <w:p w14:paraId="1C70F44B" w14:textId="77777777" w:rsidR="0018759C" w:rsidRPr="0018759C" w:rsidRDefault="0018759C">
      <w:pPr>
        <w:rPr>
          <w:b/>
        </w:rPr>
      </w:pPr>
      <w:r w:rsidRPr="0018759C">
        <w:rPr>
          <w:b/>
        </w:rPr>
        <w:t>5. Contextual Nuance in the Passage</w:t>
      </w:r>
    </w:p>
    <w:p w14:paraId="3458AB47" w14:textId="77777777" w:rsidR="0018759C" w:rsidRDefault="0018759C">
      <w:r>
        <w:t>• In Colossians 1:16, Paul is confronting an early form of the "Colossian heresy," which likely involved the worship of angels and fear of elemental spiritual forces (stoicheia).</w:t>
      </w:r>
    </w:p>
    <w:p w14:paraId="48AF87F4" w14:textId="77777777" w:rsidR="0018759C" w:rsidRDefault="0018759C">
      <w:r>
        <w:t>• By grouping "dominions" with "thrones," "principalities," and "powers," Paul covers the entire spectrum of unseen authority.</w:t>
      </w:r>
    </w:p>
    <w:p w14:paraId="10FF6838" w14:textId="77777777" w:rsidR="0018759C" w:rsidRDefault="0018759C">
      <w:r>
        <w:t>• The nuance here is not to detail an elaborate angelic hierarchy, but to sweep them all under the feet of Jesus. Whether they are good or evil, visible or invisible, they owe their very existence to the Son of God.</w:t>
      </w:r>
    </w:p>
    <w:p w14:paraId="314DF83F" w14:textId="77777777" w:rsidR="0018759C" w:rsidRDefault="0018759C"/>
    <w:p w14:paraId="173962CE" w14:textId="77777777" w:rsidR="0018759C" w:rsidRPr="0018759C" w:rsidRDefault="0018759C">
      <w:pPr>
        <w:rPr>
          <w:b/>
        </w:rPr>
      </w:pPr>
      <w:r w:rsidRPr="0018759C">
        <w:rPr>
          <w:b/>
        </w:rPr>
        <w:t>6. Key Uses in Other Verses (NKJV)</w:t>
      </w:r>
    </w:p>
    <w:p w14:paraId="0F902B1E" w14:textId="77777777" w:rsidR="0018759C" w:rsidRDefault="0018759C">
      <w:r>
        <w:t>• Ephesians 1:21 - "far above all principality and power and might and dominion, and every name that is named, not only in this age but also in that which is to come."</w:t>
      </w:r>
    </w:p>
    <w:p w14:paraId="28D2CCCE" w14:textId="77777777" w:rsidR="0018759C" w:rsidRDefault="0018759C">
      <w:r>
        <w:t>• 2 Peter 2:10 - "and especially those who walk according to the flesh in the lust of uncleanness and despise authority. They are presumptuous, self-willed."</w:t>
      </w:r>
    </w:p>
    <w:p w14:paraId="3A07C970" w14:textId="77777777" w:rsidR="0018759C" w:rsidRDefault="0018759C">
      <w:r>
        <w:t>• Jude 1:8 - "Likewise also these dreamers defile the flesh, reject authority, and speak evil of dignitaries."</w:t>
      </w:r>
    </w:p>
    <w:p w14:paraId="57C795EB" w14:textId="77777777" w:rsidR="0018759C" w:rsidRDefault="0018759C"/>
    <w:p w14:paraId="1ECF361C" w14:textId="77777777" w:rsidR="0018759C" w:rsidRPr="0018759C" w:rsidRDefault="0018759C">
      <w:pPr>
        <w:rPr>
          <w:b/>
        </w:rPr>
      </w:pPr>
      <w:r w:rsidRPr="0018759C">
        <w:rPr>
          <w:b/>
        </w:rPr>
        <w:t>7. Other Relevant Insights</w:t>
      </w:r>
    </w:p>
    <w:p w14:paraId="0E5B8C91" w14:textId="77777777" w:rsidR="0018759C" w:rsidRDefault="0018759C">
      <w:r>
        <w:t>• The contrast between kyrios (Lord) and kyriotēs (dominion) is highly pastoral. Believers do not need to fear any subordinate kyriotēs because they are securely united to the ultimate Kyrios, Jesus Christ.</w:t>
      </w:r>
    </w:p>
    <w:p w14:paraId="692C5996" w14:textId="77777777" w:rsidR="0018759C" w:rsidRDefault="0018759C">
      <w:r>
        <w:t>• In pastoral teaching, this passage guards against modern spiritual warfare extremes that over-focus on naming or mapping demonic hierarchies, redirecting our focus to the supreme authority of Christ.</w:t>
      </w:r>
    </w:p>
    <w:p w14:paraId="6575B132" w14:textId="77777777" w:rsidR="0018759C" w:rsidRDefault="0018759C"/>
    <w:p w14:paraId="6F1BC5F8" w14:textId="77777777" w:rsidR="0018759C" w:rsidRPr="0018759C" w:rsidRDefault="0018759C">
      <w:pPr>
        <w:rPr>
          <w:b/>
        </w:rPr>
      </w:pPr>
      <w:r w:rsidRPr="0018759C">
        <w:rPr>
          <w:b/>
        </w:rPr>
        <w:t>8. References</w:t>
      </w:r>
    </w:p>
    <w:p w14:paraId="1786B022" w14:textId="77777777" w:rsidR="0018759C" w:rsidRDefault="0018759C">
      <w:r>
        <w:t>• BDAG, s.v. kyriotes.</w:t>
      </w:r>
    </w:p>
    <w:p w14:paraId="251FD7B4" w14:textId="77777777" w:rsidR="0018759C" w:rsidRDefault="0018759C">
      <w:r>
        <w:t>• Thayer's Greek-English Lexicon of the New Testament.</w:t>
      </w:r>
    </w:p>
    <w:p w14:paraId="51A2D594" w14:textId="77777777" w:rsidR="0018759C" w:rsidRDefault="0018759C">
      <w:r>
        <w:t>• Theological Dictionary of the New Testament, s.v. kyrios/kyriotes.</w:t>
      </w:r>
    </w:p>
    <w:p w14:paraId="6EE869A7" w14:textId="77777777" w:rsidR="0018759C" w:rsidRDefault="0018759C">
      <w:r>
        <w:t>• Vine's Expository Dictionary of New Testament Words.</w:t>
      </w:r>
    </w:p>
    <w:p w14:paraId="652A122B" w14:textId="77777777" w:rsidR="004C5552" w:rsidRDefault="0018759C">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59C"/>
    <w:rsid w:val="00017747"/>
    <w:rsid w:val="00023A4A"/>
    <w:rsid w:val="0006763F"/>
    <w:rsid w:val="000C53AC"/>
    <w:rsid w:val="00146083"/>
    <w:rsid w:val="0018759C"/>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EE73A"/>
  <w15:chartTrackingRefBased/>
  <w15:docId w15:val="{DA7D2CE2-9A6B-4CE4-828B-C5606FE2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7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7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59C"/>
    <w:rPr>
      <w:rFonts w:eastAsiaTheme="majorEastAsia" w:cstheme="majorBidi"/>
      <w:color w:val="272727" w:themeColor="text1" w:themeTint="D8"/>
    </w:rPr>
  </w:style>
  <w:style w:type="paragraph" w:styleId="Title">
    <w:name w:val="Title"/>
    <w:basedOn w:val="Normal"/>
    <w:next w:val="Normal"/>
    <w:link w:val="TitleChar"/>
    <w:uiPriority w:val="10"/>
    <w:qFormat/>
    <w:rsid w:val="00187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59C"/>
    <w:pPr>
      <w:spacing w:before="160"/>
      <w:jc w:val="center"/>
    </w:pPr>
    <w:rPr>
      <w:i/>
      <w:iCs/>
      <w:color w:val="404040" w:themeColor="text1" w:themeTint="BF"/>
    </w:rPr>
  </w:style>
  <w:style w:type="character" w:customStyle="1" w:styleId="QuoteChar">
    <w:name w:val="Quote Char"/>
    <w:basedOn w:val="DefaultParagraphFont"/>
    <w:link w:val="Quote"/>
    <w:uiPriority w:val="29"/>
    <w:rsid w:val="0018759C"/>
    <w:rPr>
      <w:i/>
      <w:iCs/>
      <w:color w:val="404040" w:themeColor="text1" w:themeTint="BF"/>
    </w:rPr>
  </w:style>
  <w:style w:type="paragraph" w:styleId="ListParagraph">
    <w:name w:val="List Paragraph"/>
    <w:basedOn w:val="Normal"/>
    <w:uiPriority w:val="34"/>
    <w:qFormat/>
    <w:rsid w:val="0018759C"/>
    <w:pPr>
      <w:ind w:left="720"/>
      <w:contextualSpacing/>
    </w:pPr>
  </w:style>
  <w:style w:type="character" w:styleId="IntenseEmphasis">
    <w:name w:val="Intense Emphasis"/>
    <w:basedOn w:val="DefaultParagraphFont"/>
    <w:uiPriority w:val="21"/>
    <w:qFormat/>
    <w:rsid w:val="0018759C"/>
    <w:rPr>
      <w:i/>
      <w:iCs/>
      <w:color w:val="2E74B5" w:themeColor="accent1" w:themeShade="BF"/>
    </w:rPr>
  </w:style>
  <w:style w:type="paragraph" w:styleId="IntenseQuote">
    <w:name w:val="Intense Quote"/>
    <w:basedOn w:val="Normal"/>
    <w:next w:val="Normal"/>
    <w:link w:val="IntenseQuoteChar"/>
    <w:uiPriority w:val="30"/>
    <w:qFormat/>
    <w:rsid w:val="001875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759C"/>
    <w:rPr>
      <w:i/>
      <w:iCs/>
      <w:color w:val="2E74B5" w:themeColor="accent1" w:themeShade="BF"/>
    </w:rPr>
  </w:style>
  <w:style w:type="character" w:styleId="IntenseReference">
    <w:name w:val="Intense Reference"/>
    <w:basedOn w:val="DefaultParagraphFont"/>
    <w:uiPriority w:val="32"/>
    <w:qFormat/>
    <w:rsid w:val="001875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Words>
  <Characters>3856</Characters>
  <Application>Microsoft Office Word</Application>
  <DocSecurity>0</DocSecurity>
  <Lines>74</Lines>
  <Paragraphs>40</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