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B06A52" w14:textId="77777777" w:rsidR="00E632CC" w:rsidRPr="00E632CC" w:rsidRDefault="00E632CC">
      <w:pPr>
        <w:rPr>
          <w:b/>
        </w:rPr>
      </w:pPr>
      <w:r w:rsidRPr="00E632CC">
        <w:rPr>
          <w:b/>
        </w:rPr>
        <w:t>CONSIST - ( sunistēmi , Strong's G4921 )</w:t>
      </w:r>
    </w:p>
    <w:p w14:paraId="5E651C5D" w14:textId="77777777" w:rsidR="00E632CC" w:rsidRDefault="00E632CC">
      <w:r w:rsidRPr="00E632CC">
        <w:rPr>
          <w:b/>
        </w:rPr>
        <w:t>Summary:</w:t>
      </w:r>
    </w:p>
    <w:p w14:paraId="2193A48E" w14:textId="77777777" w:rsidR="00E632CC" w:rsidRDefault="00E632CC">
      <w:r>
        <w:t xml:space="preserve">In Colossians 1:17, the word translated "consist" describes the act of holding together, cohering, or being sustained in an orderly state. It reveals Jesus Christ not merely as the initial Creator of the universe, but as its present and continuous Sustainer. He is the unifying principle and the divine adhesive of creation; without His active, ongoing preservation, the entire cosmos would instantly disintegrate into chaos. </w:t>
      </w:r>
    </w:p>
    <w:p w14:paraId="3BDF9C85" w14:textId="77777777" w:rsidR="00E632CC" w:rsidRDefault="00E632CC"/>
    <w:p w14:paraId="4CE25CD0" w14:textId="77777777" w:rsidR="00E632CC" w:rsidRDefault="00E632CC">
      <w:r w:rsidRPr="00E632CC">
        <w:rPr>
          <w:b/>
        </w:rPr>
        <w:t>Full Study:</w:t>
      </w:r>
    </w:p>
    <w:p w14:paraId="20E060B7" w14:textId="77777777" w:rsidR="00E632CC" w:rsidRDefault="00E632CC"/>
    <w:p w14:paraId="44772FA7" w14:textId="77777777" w:rsidR="00E632CC" w:rsidRPr="00E632CC" w:rsidRDefault="00E632CC">
      <w:pPr>
        <w:rPr>
          <w:b/>
        </w:rPr>
      </w:pPr>
      <w:r w:rsidRPr="00E632CC">
        <w:rPr>
          <w:b/>
        </w:rPr>
        <w:t>1. Word Picture / Background</w:t>
      </w:r>
    </w:p>
    <w:p w14:paraId="674FB50F" w14:textId="77777777" w:rsidR="00E632CC" w:rsidRDefault="00E632CC">
      <w:r>
        <w:t>• The word sunistēmi is a compound of two basic Greek words: syn (meaning "together with") and histēmi (meaning "to set, to place, or to stand").</w:t>
      </w:r>
    </w:p>
    <w:p w14:paraId="33FDBB51" w14:textId="77777777" w:rsidR="00E632CC" w:rsidRDefault="00E632CC">
      <w:r>
        <w:t>• At its most literal, the word means "to stand together" or "to set together."</w:t>
      </w:r>
    </w:p>
    <w:p w14:paraId="2CAF80F7" w14:textId="77777777" w:rsidR="00E632CC" w:rsidRDefault="00E632CC">
      <w:r>
        <w:t>• In classical Greek, it was used visually to describe a band of men standing together in formation, friends joining together in a circle, or a ship’s hull maintaining its structural integrity against the pounding waves of a storm. It carried the idea of solidarity, structural strength, and enduring cohesion.</w:t>
      </w:r>
    </w:p>
    <w:p w14:paraId="0A2B7DC9" w14:textId="77777777" w:rsidR="00E632CC" w:rsidRDefault="00E632CC"/>
    <w:p w14:paraId="2D991C35" w14:textId="77777777" w:rsidR="00E632CC" w:rsidRPr="00E632CC" w:rsidRDefault="00E632CC">
      <w:pPr>
        <w:rPr>
          <w:b/>
        </w:rPr>
      </w:pPr>
      <w:r w:rsidRPr="00E632CC">
        <w:rPr>
          <w:b/>
        </w:rPr>
        <w:t>2. Meaning / Lexical Definition</w:t>
      </w:r>
    </w:p>
    <w:p w14:paraId="43389EAA" w14:textId="77777777" w:rsidR="00E632CC" w:rsidRDefault="00E632CC">
      <w:r>
        <w:t>• To cohere or hold together: (Intransitive) To be formed, to exist, to maintain structure, to endure. This is the meaning in Colossians 1:17 and 2 Peter 3:5.</w:t>
      </w:r>
    </w:p>
    <w:p w14:paraId="50FF707B" w14:textId="77777777" w:rsidR="00E632CC" w:rsidRDefault="00E632CC">
      <w:r>
        <w:t>• To commend, introduce, or demonstrate: (Transitive) To bring persons together to establish a relationship, to endorse someone, or to present something clearly (as God "demonstrates" His love). This is the most common use in the New Testament epistles.</w:t>
      </w:r>
    </w:p>
    <w:p w14:paraId="396AFA74" w14:textId="77777777" w:rsidR="00E632CC" w:rsidRDefault="00E632CC">
      <w:r>
        <w:t>• The connection between these two major meanings is the root idea of "setting things together." You can set parts together so they form a whole (cohesion), or you can set a person next to yourself to endorse them (commendation).</w:t>
      </w:r>
    </w:p>
    <w:p w14:paraId="04302E03" w14:textId="77777777" w:rsidR="00E632CC" w:rsidRDefault="00E632CC"/>
    <w:p w14:paraId="0E7D2DB1" w14:textId="77777777" w:rsidR="00E632CC" w:rsidRPr="00E632CC" w:rsidRDefault="00E632CC">
      <w:pPr>
        <w:rPr>
          <w:b/>
        </w:rPr>
      </w:pPr>
      <w:r w:rsidRPr="00E632CC">
        <w:rPr>
          <w:b/>
        </w:rPr>
        <w:t>3. Usage and Word Pictures</w:t>
      </w:r>
    </w:p>
    <w:p w14:paraId="73ECE844" w14:textId="77777777" w:rsidR="00E632CC" w:rsidRDefault="00E632CC">
      <w:r>
        <w:t>• The Perfect Tense: In Colossians 1:17, sunistēmi is used in the perfect tense (synestēken). In Greek grammar, the perfect tense describes a past completed action that has ongoing, continuous results in the present.</w:t>
      </w:r>
    </w:p>
    <w:p w14:paraId="0BBF9FF0" w14:textId="77777777" w:rsidR="00E632CC" w:rsidRDefault="00E632CC">
      <w:r>
        <w:t>• This specific grammatical usage means that the universe was originally framed and set together by Christ in the past, and it continues to remain held together by Him right now. The cosmos exists in a sustained state of cohesion.</w:t>
      </w:r>
    </w:p>
    <w:p w14:paraId="697A7630" w14:textId="77777777" w:rsidR="00E632CC" w:rsidRDefault="00E632CC">
      <w:r>
        <w:t>• The word paints a picture of a universe that is not a self-sustaining machine, but a fragile structure continually dependent on the active power of its Maker to keep its parts from flying apart.</w:t>
      </w:r>
    </w:p>
    <w:p w14:paraId="3062ADAA" w14:textId="77777777" w:rsidR="00E632CC" w:rsidRDefault="00E632CC"/>
    <w:p w14:paraId="0EDD4610" w14:textId="77777777" w:rsidR="00E632CC" w:rsidRPr="00E632CC" w:rsidRDefault="00E632CC">
      <w:pPr>
        <w:rPr>
          <w:b/>
        </w:rPr>
      </w:pPr>
      <w:r w:rsidRPr="00E632CC">
        <w:rPr>
          <w:b/>
        </w:rPr>
        <w:t>4. Theological Implications</w:t>
      </w:r>
    </w:p>
    <w:p w14:paraId="1450CF79" w14:textId="77777777" w:rsidR="00E632CC" w:rsidRDefault="00E632CC">
      <w:r>
        <w:t>• Christ the Sustainer: This word stands in direct opposition to Deism—the philosophical view that God wound up the universe like a clock and left it to run on its own. Christ is actively upholding all things.</w:t>
      </w:r>
    </w:p>
    <w:p w14:paraId="7D23778E" w14:textId="77777777" w:rsidR="00E632CC" w:rsidRDefault="00E632CC">
      <w:r>
        <w:t>• Cosmic Cohesion: Physics tells us that atoms are held together by a strong nuclear force that prevents protons from repelling one another and destroying atomic structures. Theologically, sunistēmi points to Christ as the ultimate source of that sustaining power. He is the underlying law of cohesion in the physical universe.</w:t>
      </w:r>
    </w:p>
    <w:p w14:paraId="2A121BB5" w14:textId="77777777" w:rsidR="00E632CC" w:rsidRDefault="00E632CC">
      <w:r>
        <w:t>• Divine Sovereignty: If Christ is the one holding all the galaxies, stars, and atoms together, it underscores His absolute divinity and sovereignty. Only the eternal God can continuously bear the weight of the entire created order.</w:t>
      </w:r>
    </w:p>
    <w:p w14:paraId="6EEE2D1E" w14:textId="77777777" w:rsidR="00E632CC" w:rsidRDefault="00E632CC"/>
    <w:p w14:paraId="0AEDC14D" w14:textId="77777777" w:rsidR="00E632CC" w:rsidRPr="00E632CC" w:rsidRDefault="00E632CC">
      <w:pPr>
        <w:rPr>
          <w:b/>
        </w:rPr>
      </w:pPr>
      <w:r w:rsidRPr="00E632CC">
        <w:rPr>
          <w:b/>
        </w:rPr>
        <w:t>5. Contextual Nuance in the Passage</w:t>
      </w:r>
    </w:p>
    <w:p w14:paraId="38E2BA78" w14:textId="77777777" w:rsidR="00E632CC" w:rsidRDefault="00E632CC">
      <w:r>
        <w:t>• Colossians 1:15–20 is one of the most magnificent Christological passages in Scripture, written partly to combat a rising heresy in Colosse that diminished the supremacy of Jesus by treating Him as merely one of many angelic emanations.</w:t>
      </w:r>
    </w:p>
    <w:p w14:paraId="7CDD1C9B" w14:textId="77777777" w:rsidR="00E632CC" w:rsidRDefault="00E632CC">
      <w:r>
        <w:t>• Paul uses a comprehensive sequence to elevate Christ above everything: Christ is the Creator of all things (v. 16a), the Goal of all things (v. 16b), and the Sustainer of all things (v. 17).</w:t>
      </w:r>
    </w:p>
    <w:p w14:paraId="773F1B43" w14:textId="77777777" w:rsidR="00E632CC" w:rsidRDefault="00E632CC">
      <w:r>
        <w:t>• By stating "in Him all things consist," Paul assures the Colossians that they do not need to look to angels or secret cosmic forces for spiritual stability; the Jesus who saved them is the very Jesus who holds the cosmos intact.</w:t>
      </w:r>
    </w:p>
    <w:p w14:paraId="36ABFDE2" w14:textId="77777777" w:rsidR="00E632CC" w:rsidRDefault="00E632CC"/>
    <w:p w14:paraId="147F2B37" w14:textId="77777777" w:rsidR="00E632CC" w:rsidRPr="00E632CC" w:rsidRDefault="00E632CC">
      <w:pPr>
        <w:rPr>
          <w:b/>
        </w:rPr>
      </w:pPr>
      <w:r w:rsidRPr="00E632CC">
        <w:rPr>
          <w:b/>
        </w:rPr>
        <w:t>6. Key Uses in Other Verses (NKJV)</w:t>
      </w:r>
    </w:p>
    <w:p w14:paraId="48E028C8" w14:textId="77777777" w:rsidR="00E632CC" w:rsidRDefault="00E632CC">
      <w:r>
        <w:t>• Romans 5:8 – "But God demonstrates [sunistēmi] His own love toward us, in that while we were still sinners, Christ died for us." (Meaning: to set together as proof; to commend).</w:t>
      </w:r>
    </w:p>
    <w:p w14:paraId="625EABF0" w14:textId="77777777" w:rsidR="00E632CC" w:rsidRDefault="00E632CC">
      <w:r>
        <w:t>• 2 Corinthians 4:2 – "...but by manifestation of the truth commending [sunistēmi] ourselves to every man’s conscience in the sight of God." (Meaning: to endorse or present for approval).</w:t>
      </w:r>
    </w:p>
    <w:p w14:paraId="3E9F7203" w14:textId="77777777" w:rsidR="00E632CC" w:rsidRDefault="00E632CC">
      <w:r>
        <w:t>• 2 Corinthians 10:18 – "For not he who commends [sunistēmi] himself is approved, but whom the Lord commends."</w:t>
      </w:r>
    </w:p>
    <w:p w14:paraId="521EF1AE" w14:textId="77777777" w:rsidR="00E632CC" w:rsidRDefault="00E632CC">
      <w:r>
        <w:t>• 2 Peter 3:5 – "...that by the word of God the heavens were of old, and the earth standing [sunistēmi] out of water and in the water..." (Meaning: cohering, formed, or held together).</w:t>
      </w:r>
    </w:p>
    <w:p w14:paraId="6405CEF3" w14:textId="77777777" w:rsidR="00E632CC" w:rsidRDefault="00E632CC"/>
    <w:p w14:paraId="50FE53B2" w14:textId="77777777" w:rsidR="00E632CC" w:rsidRPr="00E632CC" w:rsidRDefault="00E632CC">
      <w:pPr>
        <w:rPr>
          <w:b/>
        </w:rPr>
      </w:pPr>
      <w:r w:rsidRPr="00E632CC">
        <w:rPr>
          <w:b/>
        </w:rPr>
        <w:t>7. Other Relevant Insights</w:t>
      </w:r>
    </w:p>
    <w:p w14:paraId="639D729F" w14:textId="77777777" w:rsidR="00E632CC" w:rsidRDefault="00E632CC">
      <w:r>
        <w:t>• Pastoral Application: There is immense comfort in the use of sunistēmi for the believer. The same Jesus who holds the massive, spinning galaxies in place, and who keeps the microscopic atomic structures from unraveling, is more than capable of holding a believer's life together. When circumstances feel chaotic and everything seems to be falling apart, the Christian can trust the One in whom all things consist.</w:t>
      </w:r>
    </w:p>
    <w:p w14:paraId="6FEF46EF" w14:textId="77777777" w:rsidR="00E632CC" w:rsidRDefault="00E632CC"/>
    <w:p w14:paraId="7ECEBC1D" w14:textId="77777777" w:rsidR="00E632CC" w:rsidRPr="00E632CC" w:rsidRDefault="00E632CC">
      <w:pPr>
        <w:rPr>
          <w:b/>
        </w:rPr>
      </w:pPr>
      <w:r w:rsidRPr="00E632CC">
        <w:rPr>
          <w:b/>
        </w:rPr>
        <w:t>8. References</w:t>
      </w:r>
    </w:p>
    <w:p w14:paraId="3C084B1E" w14:textId="77777777" w:rsidR="00E632CC" w:rsidRDefault="00E632CC">
      <w:r>
        <w:t>• Bauer, W., Danker, F. W., Arndt, W. F., &amp; Gingrich, F. W. (BDAG). A Greek-English Lexicon of the New Testament and Other Early Christian Literature.</w:t>
      </w:r>
    </w:p>
    <w:p w14:paraId="398D8929" w14:textId="77777777" w:rsidR="00E632CC" w:rsidRDefault="00E632CC">
      <w:r>
        <w:t>• Kittel, G., Friedrich, G., &amp; Bromiley, G. W. Theological Dictionary of the New Testament (TDNT).</w:t>
      </w:r>
    </w:p>
    <w:p w14:paraId="0F534AF5" w14:textId="77777777" w:rsidR="00E632CC" w:rsidRDefault="00E632CC">
      <w:r>
        <w:t>• Vine, W. E. Vine's Expository Dictionary of Old and New Testament Words.</w:t>
      </w:r>
    </w:p>
    <w:p w14:paraId="10795DF8" w14:textId="77777777" w:rsidR="00E632CC" w:rsidRDefault="00E632CC">
      <w:r>
        <w:t>• Zodhiates, S. The Complete Word Study Dictionary: New Testament.</w:t>
      </w:r>
    </w:p>
    <w:p w14:paraId="715C8C6D" w14:textId="1B169CC2" w:rsidR="004C5552" w:rsidRDefault="00E632CC">
      <w:r>
        <w:t>• Wuest, K. S. Wuest's Word Studies from the Greek New Testament.</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32CC"/>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632CC"/>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1E5888"/>
  <w15:chartTrackingRefBased/>
  <w15:docId w15:val="{E19F2D8D-34EB-4D80-8F79-B19ADEA1F2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E632C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632C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632C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632C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E632C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632C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632C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632CC"/>
    <w:rPr>
      <w:rFonts w:eastAsiaTheme="majorEastAsia" w:cstheme="majorBidi"/>
      <w:color w:val="272727" w:themeColor="text1" w:themeTint="D8"/>
    </w:rPr>
  </w:style>
  <w:style w:type="paragraph" w:styleId="Title">
    <w:name w:val="Title"/>
    <w:basedOn w:val="Normal"/>
    <w:next w:val="Normal"/>
    <w:link w:val="TitleChar"/>
    <w:uiPriority w:val="10"/>
    <w:qFormat/>
    <w:rsid w:val="00E632C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632C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632C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632C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632CC"/>
    <w:pPr>
      <w:spacing w:before="160"/>
      <w:jc w:val="center"/>
    </w:pPr>
    <w:rPr>
      <w:i/>
      <w:iCs/>
      <w:color w:val="404040" w:themeColor="text1" w:themeTint="BF"/>
    </w:rPr>
  </w:style>
  <w:style w:type="character" w:customStyle="1" w:styleId="QuoteChar">
    <w:name w:val="Quote Char"/>
    <w:basedOn w:val="DefaultParagraphFont"/>
    <w:link w:val="Quote"/>
    <w:uiPriority w:val="29"/>
    <w:rsid w:val="00E632CC"/>
    <w:rPr>
      <w:i/>
      <w:iCs/>
      <w:color w:val="404040" w:themeColor="text1" w:themeTint="BF"/>
    </w:rPr>
  </w:style>
  <w:style w:type="paragraph" w:styleId="ListParagraph">
    <w:name w:val="List Paragraph"/>
    <w:basedOn w:val="Normal"/>
    <w:uiPriority w:val="34"/>
    <w:qFormat/>
    <w:rsid w:val="00E632CC"/>
    <w:pPr>
      <w:ind w:left="720"/>
      <w:contextualSpacing/>
    </w:pPr>
  </w:style>
  <w:style w:type="character" w:styleId="IntenseEmphasis">
    <w:name w:val="Intense Emphasis"/>
    <w:basedOn w:val="DefaultParagraphFont"/>
    <w:uiPriority w:val="21"/>
    <w:qFormat/>
    <w:rsid w:val="00E632CC"/>
    <w:rPr>
      <w:i/>
      <w:iCs/>
      <w:color w:val="2E74B5" w:themeColor="accent1" w:themeShade="BF"/>
    </w:rPr>
  </w:style>
  <w:style w:type="paragraph" w:styleId="IntenseQuote">
    <w:name w:val="Intense Quote"/>
    <w:basedOn w:val="Normal"/>
    <w:next w:val="Normal"/>
    <w:link w:val="IntenseQuoteChar"/>
    <w:uiPriority w:val="30"/>
    <w:qFormat/>
    <w:rsid w:val="00E632CC"/>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E632CC"/>
    <w:rPr>
      <w:i/>
      <w:iCs/>
      <w:color w:val="2E74B5" w:themeColor="accent1" w:themeShade="BF"/>
    </w:rPr>
  </w:style>
  <w:style w:type="character" w:styleId="IntenseReference">
    <w:name w:val="Intense Reference"/>
    <w:basedOn w:val="DefaultParagraphFont"/>
    <w:uiPriority w:val="32"/>
    <w:qFormat/>
    <w:rsid w:val="00E632CC"/>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890</Words>
  <Characters>4633</Characters>
  <Application>Microsoft Office Word</Application>
  <DocSecurity>0</DocSecurity>
  <Lines>89</Lines>
  <Paragraphs>48</Paragraphs>
  <ScaleCrop>false</ScaleCrop>
  <Company/>
  <LinksUpToDate>false</LinksUpToDate>
  <CharactersWithSpaces>5475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2026-08-13T00:56:00Z</dcterms:created>
  <dcterms:modified xsi:type="dcterms:W3CDTF">2026-08-13T00:56:00Z</dcterms:modified>
</cp:coreProperties>
</file>