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6A087" w14:textId="77777777" w:rsidR="009558F9" w:rsidRPr="009558F9" w:rsidRDefault="009558F9">
      <w:pPr>
        <w:rPr>
          <w:b/>
        </w:rPr>
      </w:pPr>
      <w:r w:rsidRPr="009558F9">
        <w:rPr>
          <w:b/>
        </w:rPr>
        <w:t>CHRIST - ( Christos , Strong's G5547 )</w:t>
      </w:r>
    </w:p>
    <w:p w14:paraId="7009448A" w14:textId="77777777" w:rsidR="009558F9" w:rsidRDefault="009558F9">
      <w:r w:rsidRPr="009558F9">
        <w:rPr>
          <w:b/>
        </w:rPr>
        <w:t>Summary:</w:t>
      </w:r>
    </w:p>
    <w:p w14:paraId="2E9758BF" w14:textId="77777777" w:rsidR="009558F9" w:rsidRDefault="009558F9">
      <w:r>
        <w:t>• Christos means "Anointed One," translating the Hebrew term Mashiach (Messiah). In the ancient world, anointing symbolized consecration to a sacred office, specifically that of king, priest, or prophet. In the New Testament, and specifically in Colossians 1:27, the title transitions from a designation of office to a proper name representing Jesus as the ultimate fulfillment of God's redemptive promises. Here, "Christ in you" is the indwelling of the glorified, anointed King within believers, serving as the absolute guarantee ("the hope") of their future glory.</w:t>
      </w:r>
    </w:p>
    <w:p w14:paraId="7F345F8A" w14:textId="77777777" w:rsidR="009558F9" w:rsidRDefault="009558F9"/>
    <w:p w14:paraId="17422E44" w14:textId="77777777" w:rsidR="009558F9" w:rsidRDefault="009558F9">
      <w:r w:rsidRPr="009558F9">
        <w:rPr>
          <w:b/>
        </w:rPr>
        <w:t>Full Study:</w:t>
      </w:r>
    </w:p>
    <w:p w14:paraId="60F5A75D" w14:textId="77777777" w:rsidR="009558F9" w:rsidRDefault="009558F9"/>
    <w:p w14:paraId="4B22919F" w14:textId="77777777" w:rsidR="009558F9" w:rsidRPr="009558F9" w:rsidRDefault="009558F9">
      <w:pPr>
        <w:rPr>
          <w:b/>
        </w:rPr>
      </w:pPr>
      <w:r w:rsidRPr="009558F9">
        <w:rPr>
          <w:b/>
        </w:rPr>
        <w:t>1. Word Picture / Background</w:t>
      </w:r>
    </w:p>
    <w:p w14:paraId="08395DC0" w14:textId="77777777" w:rsidR="009558F9" w:rsidRDefault="009558F9">
      <w:r>
        <w:t>• Christos derives from the Greek verb chrio, which means "to smear" or "to anoint" with olive oil or holy ointment. Historically, this term carried physical and ceremonial connotations. In the Greek Old Testament (Septuagint), christos was used to translate the Hebrew word mashiach (Messiah). The background of the term is deeply rooted in Israel's history, where prophets, priests, and kings were set apart for divine service by having oil poured over their heads. This ritual symbolized the endowment of the Holy Spirit for the specific task given by God. By the first century, the term had evolved from a functional description of any anointed official to the singular, highly anticipated prophetic Figure—the ultimate Davidic King who would deliver God's people and establish His kingdom.</w:t>
      </w:r>
    </w:p>
    <w:p w14:paraId="1BCE5230" w14:textId="77777777" w:rsidR="009558F9" w:rsidRDefault="009558F9"/>
    <w:p w14:paraId="5533C132" w14:textId="77777777" w:rsidR="009558F9" w:rsidRPr="009558F9" w:rsidRDefault="009558F9">
      <w:pPr>
        <w:rPr>
          <w:b/>
        </w:rPr>
      </w:pPr>
      <w:r w:rsidRPr="009558F9">
        <w:rPr>
          <w:b/>
        </w:rPr>
        <w:t>2. Meaning / Lexical Definition</w:t>
      </w:r>
    </w:p>
    <w:p w14:paraId="3D877920" w14:textId="77777777" w:rsidR="009558F9" w:rsidRDefault="009558F9">
      <w:r>
        <w:t>The term christos functions as both a title ("the Anointed One," "the Messiah") and a proper name ("Christ") in the New Testament. Lexically, it designates:</w:t>
      </w:r>
    </w:p>
    <w:p w14:paraId="113E91ED" w14:textId="77777777" w:rsidR="009558F9" w:rsidRDefault="009558F9">
      <w:r>
        <w:t>• One who has been characterized by special anointing, specifically the Messiah of Israel.</w:t>
      </w:r>
    </w:p>
    <w:p w14:paraId="2870E7A6" w14:textId="77777777" w:rsidR="009558F9" w:rsidRDefault="009558F9">
      <w:r>
        <w:t>• Jesus of Nazareth, recognized as the promised Deliverer and Savior of the world.</w:t>
      </w:r>
    </w:p>
    <w:p w14:paraId="0E7387C6" w14:textId="77777777" w:rsidR="009558F9" w:rsidRDefault="009558F9">
      <w:r>
        <w:t>• The head of the spiritual body, the church, representing the organic union between Jesus and those who believe in Him.</w:t>
      </w:r>
    </w:p>
    <w:p w14:paraId="012C80D0" w14:textId="77777777" w:rsidR="009558F9" w:rsidRDefault="009558F9"/>
    <w:p w14:paraId="235662C9" w14:textId="77777777" w:rsidR="009558F9" w:rsidRDefault="009558F9">
      <w:r>
        <w:t>In Paul's letters, the word often merges with the proper name "Jesus" (Jesus Christ or Christ Jesus) or stands alone as "Christ" to emphasize His divine authority, His saving work, and His supreme status over all creation.</w:t>
      </w:r>
    </w:p>
    <w:p w14:paraId="44188DD7" w14:textId="77777777" w:rsidR="009558F9" w:rsidRDefault="009558F9"/>
    <w:p w14:paraId="7D0647C2" w14:textId="77777777" w:rsidR="009558F9" w:rsidRPr="009558F9" w:rsidRDefault="009558F9">
      <w:pPr>
        <w:rPr>
          <w:b/>
        </w:rPr>
      </w:pPr>
      <w:r w:rsidRPr="009558F9">
        <w:rPr>
          <w:b/>
        </w:rPr>
        <w:t>3. Usage and Word Pictures</w:t>
      </w:r>
    </w:p>
    <w:p w14:paraId="74FBCD1E" w14:textId="77777777" w:rsidR="009558F9" w:rsidRDefault="009558F9">
      <w:r>
        <w:t>The New Testament writers employ christos over 500 times. While the historical word picture of pouring oil is not explicitly detailed in every occurrence, the theological reality of being "anointed" by the Holy Spirit remains central. Jesus is described as anointed by God with the Holy Spirit and with power.</w:t>
      </w:r>
    </w:p>
    <w:p w14:paraId="7AF8EA9C" w14:textId="77777777" w:rsidR="009558F9" w:rsidRDefault="009558F9">
      <w:r>
        <w:t>In the Pauline epistles, christos frequently appears in spatial and relational formulas:</w:t>
      </w:r>
    </w:p>
    <w:p w14:paraId="3A4D6679" w14:textId="77777777" w:rsidR="009558F9" w:rsidRDefault="009558F9">
      <w:r>
        <w:t>• "In Christ" (en Christō): Depicts the believer’s secure position, safety, and identity within the Messiah, much like Noah in the Ark.</w:t>
      </w:r>
    </w:p>
    <w:p w14:paraId="4660F6EA" w14:textId="77777777" w:rsidR="009558F9" w:rsidRDefault="009558F9">
      <w:r>
        <w:t>• "Christ in you" (Christos en hymin): Depicts the reciprocal reality where the living, reigning Messiah actually dwells within the hearts of His people by His Spirit, transforming them from the inside out.</w:t>
      </w:r>
    </w:p>
    <w:p w14:paraId="10ED4960" w14:textId="77777777" w:rsidR="009558F9" w:rsidRDefault="009558F9"/>
    <w:p w14:paraId="7A249D98" w14:textId="77777777" w:rsidR="009558F9" w:rsidRPr="009558F9" w:rsidRDefault="009558F9">
      <w:pPr>
        <w:rPr>
          <w:b/>
        </w:rPr>
      </w:pPr>
      <w:r w:rsidRPr="009558F9">
        <w:rPr>
          <w:b/>
        </w:rPr>
        <w:t>4. Theological Implications</w:t>
      </w:r>
    </w:p>
    <w:p w14:paraId="69BED97C" w14:textId="77777777" w:rsidR="009558F9" w:rsidRDefault="009558F9">
      <w:r>
        <w:t>The theological weight of christos in the New Testament is immense. It bridges the Old Covenant and the New Covenant, showing that Jesus is the culmination of all Old Testament types, shadows, prophecies, and offices:</w:t>
      </w:r>
    </w:p>
    <w:p w14:paraId="59AA6142" w14:textId="77777777" w:rsidR="009558F9" w:rsidRDefault="009558F9">
      <w:r>
        <w:t>• Prophet: He is the ultimate Word of God who reveals the Father perfectly.</w:t>
      </w:r>
    </w:p>
    <w:p w14:paraId="7861FA70" w14:textId="77777777" w:rsidR="009558F9" w:rsidRDefault="009558F9">
      <w:r>
        <w:t>• Priest: He is the Great High Priest who offered Himself as the final sacrifice and continues to intercede for His people.</w:t>
      </w:r>
    </w:p>
    <w:p w14:paraId="61D1963E" w14:textId="77777777" w:rsidR="009558F9" w:rsidRDefault="009558F9">
      <w:r>
        <w:t>• King: He is the King of kings, reigning now at the right hand of the Father and returning to establish His visible kingdom.</w:t>
      </w:r>
    </w:p>
    <w:p w14:paraId="407DB698" w14:textId="77777777" w:rsidR="009558F9" w:rsidRDefault="009558F9">
      <w:r>
        <w:t>By using christos, Paul asserts that the long-awaited hope of Israel is not a political program or a national restoration alone, but a Person in whom the fullness of the Deity dwells bodily.</w:t>
      </w:r>
    </w:p>
    <w:p w14:paraId="31D2B88A" w14:textId="77777777" w:rsidR="009558F9" w:rsidRDefault="009558F9"/>
    <w:p w14:paraId="7BFE5F5E" w14:textId="77777777" w:rsidR="009558F9" w:rsidRPr="009558F9" w:rsidRDefault="009558F9">
      <w:pPr>
        <w:rPr>
          <w:b/>
        </w:rPr>
      </w:pPr>
      <w:r w:rsidRPr="009558F9">
        <w:rPr>
          <w:b/>
        </w:rPr>
        <w:t>5. Contextual Nuance in the Passage</w:t>
      </w:r>
    </w:p>
    <w:p w14:paraId="689DA629" w14:textId="77777777" w:rsidR="009558F9" w:rsidRDefault="009558F9">
      <w:r>
        <w:t>In Colossians 1:27, Paul presents a profound paradox that would have shocked first-century Jewish and Gentile readers alike. The "mystery which has been hidden from ages and from generations" is now revealed. This mystery is not an esoteric doctrine, but a relational reality: "Christ in you, the hope of glory."</w:t>
      </w:r>
    </w:p>
    <w:p w14:paraId="02FC6D68" w14:textId="77777777" w:rsidR="009558F9" w:rsidRDefault="009558F9">
      <w:r>
        <w:t>• Gentile Inclusion: The prepositional phrase "among the Gentiles" highlights the revolutionary nature of this mystery. The Messiah (Christos), whom the Jews expected to dwell exclusively among and deliver Israel, is now indwelling Gentiles who believe.</w:t>
      </w:r>
    </w:p>
    <w:p w14:paraId="28FDE196" w14:textId="77777777" w:rsidR="009558F9" w:rsidRDefault="009558F9">
      <w:r>
        <w:t>• The Indwelling: "Christ in you" (Christos en hymin) can be translated as "Christ in you [plural]" or "Christ among you." Both aspects are true; He dwells in the individual believer and lives within the community of the church.</w:t>
      </w:r>
    </w:p>
    <w:p w14:paraId="2EC3F0D1" w14:textId="77777777" w:rsidR="009558F9" w:rsidRDefault="009558F9">
      <w:r>
        <w:t>• The Hope of Glory: Because the anointed, resurrected King Himself resides within them, believers have an absolute, unshakeable assurance ("hope") of sharing in His future, resurrected, heavenly glory. His presence is the down payment and guarantee of their final glorification.</w:t>
      </w:r>
    </w:p>
    <w:p w14:paraId="2DFA4AAF" w14:textId="77777777" w:rsidR="009558F9" w:rsidRDefault="009558F9"/>
    <w:p w14:paraId="760FDD5C" w14:textId="77777777" w:rsidR="009558F9" w:rsidRPr="009558F9" w:rsidRDefault="009558F9">
      <w:pPr>
        <w:rPr>
          <w:b/>
        </w:rPr>
      </w:pPr>
      <w:r w:rsidRPr="009558F9">
        <w:rPr>
          <w:b/>
        </w:rPr>
        <w:t>6. Key Uses in Other Verses (NKJV)</w:t>
      </w:r>
    </w:p>
    <w:p w14:paraId="59ABFEB1" w14:textId="77777777" w:rsidR="009558F9" w:rsidRDefault="009558F9">
      <w:r>
        <w:t>• Matthew 16:16: "Simon Peter answered and said, 'You are the Christ, the Son of the living God.'"</w:t>
      </w:r>
    </w:p>
    <w:p w14:paraId="3656B846" w14:textId="77777777" w:rsidR="009558F9" w:rsidRDefault="009558F9">
      <w:r>
        <w:t>• Luke 2:11: "For there is born to you this day in the city of David a Savior, who is Christ the Lord."</w:t>
      </w:r>
    </w:p>
    <w:p w14:paraId="37E82574" w14:textId="77777777" w:rsidR="009558F9" w:rsidRDefault="009558F9">
      <w:r>
        <w:t>• Romans 8:11: "But if the Spirit of Him who raised Jesus from the dead dwells in you, He who raised Christ from the dead will also give life to your mortal bodies through His Spirit who dwells in you."</w:t>
      </w:r>
    </w:p>
    <w:p w14:paraId="5FF1ACAE" w14:textId="77777777" w:rsidR="009558F9" w:rsidRDefault="009558F9">
      <w:r>
        <w:t>• Galatians 2:20: "I have been crucified with Christ; it is no longer I who live, but Christ lives in me; and the life which I now live in the flesh I live by faith in the Son of God, who loved me and gave Himself for me."</w:t>
      </w:r>
    </w:p>
    <w:p w14:paraId="557A6B5F" w14:textId="77777777" w:rsidR="009558F9" w:rsidRDefault="009558F9">
      <w:r>
        <w:t>• Colossians 3:4: "When Christ who is our life appears, then you also will appear with Him in glory."</w:t>
      </w:r>
    </w:p>
    <w:p w14:paraId="54760562" w14:textId="77777777" w:rsidR="009558F9" w:rsidRDefault="009558F9"/>
    <w:p w14:paraId="4EB973B1" w14:textId="77777777" w:rsidR="009558F9" w:rsidRPr="009558F9" w:rsidRDefault="009558F9">
      <w:pPr>
        <w:rPr>
          <w:b/>
        </w:rPr>
      </w:pPr>
      <w:r w:rsidRPr="009558F9">
        <w:rPr>
          <w:b/>
        </w:rPr>
        <w:t>7. Other Relevant Insights</w:t>
      </w:r>
    </w:p>
    <w:p w14:paraId="3B982724" w14:textId="77777777" w:rsidR="009558F9" w:rsidRDefault="009558F9">
      <w:r>
        <w:t>In the Greco-Roman world, the word christos was often confused with the very common name chrestos, which meant "useful" or "good." Roman historians like Suetonius misspelled the name as Chrestus when recording early Christian activities. For the Colossians, who were bombarded by early gnostic-like heresies suggesting that believers needed secret knowledge or intermediate spiritual beings to reach God, Paul’s use of christos is a direct refutation. He insists that the ultimate, anointed Creator and Sustainer of the cosmos is not distant; He is directly accessible and actually lives inside the believer. No further spiritual mediation is required.</w:t>
      </w:r>
    </w:p>
    <w:p w14:paraId="572261C0" w14:textId="77777777" w:rsidR="009558F9" w:rsidRDefault="009558F9"/>
    <w:p w14:paraId="5D0CDC23" w14:textId="77777777" w:rsidR="009558F9" w:rsidRPr="009558F9" w:rsidRDefault="009558F9">
      <w:pPr>
        <w:rPr>
          <w:b/>
        </w:rPr>
      </w:pPr>
      <w:r w:rsidRPr="009558F9">
        <w:rPr>
          <w:b/>
        </w:rPr>
        <w:t>8. References</w:t>
      </w:r>
    </w:p>
    <w:p w14:paraId="51661F4D" w14:textId="77777777" w:rsidR="009558F9" w:rsidRDefault="009558F9">
      <w:r>
        <w:t>• Analytical Lexicon of the Greek New Testament by Timothy and Barbara Friberg</w:t>
      </w:r>
    </w:p>
    <w:p w14:paraId="55CBBF16" w14:textId="77777777" w:rsidR="009558F9" w:rsidRDefault="009558F9">
      <w:r>
        <w:t>• Greek-English Lexicon of the New Testament and Other Early Christian Literature (BDAG) by Walter Bauer, Frederick William Danker, William F. Arndt, and F. Wilbur Gingrich</w:t>
      </w:r>
    </w:p>
    <w:p w14:paraId="046EA156" w14:textId="77777777" w:rsidR="009558F9" w:rsidRDefault="009558F9">
      <w:r>
        <w:t>• Theological Dictionary of the New Testament (Abridged) by Gerhard Kittel and Gerhard Friedrich</w:t>
      </w:r>
    </w:p>
    <w:p w14:paraId="23301AC3" w14:textId="77777777" w:rsidR="009558F9" w:rsidRDefault="009558F9">
      <w:r>
        <w:t>• Vine's Complete Expository Dictionary of Old and New Testament Words by W.E. Vine</w:t>
      </w:r>
    </w:p>
    <w:p w14:paraId="077F7F5D" w14:textId="77777777" w:rsidR="004C5552" w:rsidRDefault="009558F9">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8F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AC03"/>
  <w15:chartTrackingRefBased/>
  <w15:docId w15:val="{816DBF8A-9A6F-4281-9F55-A627EAAEE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5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5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8F9"/>
    <w:rPr>
      <w:rFonts w:eastAsiaTheme="majorEastAsia" w:cstheme="majorBidi"/>
      <w:color w:val="272727" w:themeColor="text1" w:themeTint="D8"/>
    </w:rPr>
  </w:style>
  <w:style w:type="paragraph" w:styleId="Title">
    <w:name w:val="Title"/>
    <w:basedOn w:val="Normal"/>
    <w:next w:val="Normal"/>
    <w:link w:val="TitleChar"/>
    <w:uiPriority w:val="10"/>
    <w:qFormat/>
    <w:rsid w:val="00955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8F9"/>
    <w:pPr>
      <w:spacing w:before="160"/>
      <w:jc w:val="center"/>
    </w:pPr>
    <w:rPr>
      <w:i/>
      <w:iCs/>
      <w:color w:val="404040" w:themeColor="text1" w:themeTint="BF"/>
    </w:rPr>
  </w:style>
  <w:style w:type="character" w:customStyle="1" w:styleId="QuoteChar">
    <w:name w:val="Quote Char"/>
    <w:basedOn w:val="DefaultParagraphFont"/>
    <w:link w:val="Quote"/>
    <w:uiPriority w:val="29"/>
    <w:rsid w:val="009558F9"/>
    <w:rPr>
      <w:i/>
      <w:iCs/>
      <w:color w:val="404040" w:themeColor="text1" w:themeTint="BF"/>
    </w:rPr>
  </w:style>
  <w:style w:type="paragraph" w:styleId="ListParagraph">
    <w:name w:val="List Paragraph"/>
    <w:basedOn w:val="Normal"/>
    <w:uiPriority w:val="34"/>
    <w:qFormat/>
    <w:rsid w:val="009558F9"/>
    <w:pPr>
      <w:ind w:left="720"/>
      <w:contextualSpacing/>
    </w:pPr>
  </w:style>
  <w:style w:type="character" w:styleId="IntenseEmphasis">
    <w:name w:val="Intense Emphasis"/>
    <w:basedOn w:val="DefaultParagraphFont"/>
    <w:uiPriority w:val="21"/>
    <w:qFormat/>
    <w:rsid w:val="009558F9"/>
    <w:rPr>
      <w:i/>
      <w:iCs/>
      <w:color w:val="2E74B5" w:themeColor="accent1" w:themeShade="BF"/>
    </w:rPr>
  </w:style>
  <w:style w:type="paragraph" w:styleId="IntenseQuote">
    <w:name w:val="Intense Quote"/>
    <w:basedOn w:val="Normal"/>
    <w:next w:val="Normal"/>
    <w:link w:val="IntenseQuoteChar"/>
    <w:uiPriority w:val="30"/>
    <w:qFormat/>
    <w:rsid w:val="009558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58F9"/>
    <w:rPr>
      <w:i/>
      <w:iCs/>
      <w:color w:val="2E74B5" w:themeColor="accent1" w:themeShade="BF"/>
    </w:rPr>
  </w:style>
  <w:style w:type="character" w:styleId="IntenseReference">
    <w:name w:val="Intense Reference"/>
    <w:basedOn w:val="DefaultParagraphFont"/>
    <w:uiPriority w:val="32"/>
    <w:qFormat/>
    <w:rsid w:val="009558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1090</Words>
  <Characters>5671</Characters>
  <Application>Microsoft Office Word</Application>
  <DocSecurity>0</DocSecurity>
  <Lines>109</Lines>
  <Paragraphs>59</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