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BEB52" w14:textId="77777777" w:rsidR="004B2D97" w:rsidRPr="004B2D97" w:rsidRDefault="004B2D97">
      <w:pPr>
        <w:rPr>
          <w:b/>
        </w:rPr>
      </w:pPr>
      <w:r w:rsidRPr="004B2D97">
        <w:rPr>
          <w:b/>
        </w:rPr>
        <w:t>PRINCIPALITY - ( archē , Strong's G746 )</w:t>
      </w:r>
    </w:p>
    <w:p w14:paraId="495F53F3" w14:textId="77777777" w:rsidR="004B2D97" w:rsidRDefault="004B2D97">
      <w:r w:rsidRPr="004B2D97">
        <w:rPr>
          <w:b/>
        </w:rPr>
        <w:t>Summary:</w:t>
      </w:r>
    </w:p>
    <w:p w14:paraId="692473B9" w14:textId="77777777" w:rsidR="004B2D97" w:rsidRDefault="004B2D97">
      <w:r>
        <w:t>The Greek word archē carries the foundational ideas of primacy, beginning, and governmental authority. In the ancient Greco-Roman world, it described both the starting point of an event or object and the high-ranking office of political or cosmic rulers. In Colossians 2:10, the apostle Paul uses it in the singular to denote a category of supreme spiritual authority—specifically, angelic or demonic powers that exert influence over the cosmos. By declaring that Christ is the head of "all principality," Paul assures believers of Christ's absolute supremacy over every unseen spiritual hierarchy, rendering any legalistic or mystical reliance on lesser spiritual entities completely unnecessary.</w:t>
      </w:r>
    </w:p>
    <w:p w14:paraId="367864B0" w14:textId="77777777" w:rsidR="004B2D97" w:rsidRDefault="004B2D97"/>
    <w:p w14:paraId="43BB7DAB" w14:textId="77777777" w:rsidR="004B2D97" w:rsidRDefault="004B2D97">
      <w:r w:rsidRPr="004B2D97">
        <w:rPr>
          <w:b/>
        </w:rPr>
        <w:t>Full Study:</w:t>
      </w:r>
    </w:p>
    <w:p w14:paraId="0AD0D8C6" w14:textId="77777777" w:rsidR="004B2D97" w:rsidRDefault="004B2D97"/>
    <w:p w14:paraId="0918DAA2" w14:textId="77777777" w:rsidR="004B2D97" w:rsidRPr="004B2D97" w:rsidRDefault="004B2D97">
      <w:pPr>
        <w:rPr>
          <w:b/>
        </w:rPr>
      </w:pPr>
      <w:r w:rsidRPr="004B2D97">
        <w:rPr>
          <w:b/>
        </w:rPr>
        <w:t>1. Word Picture / Background</w:t>
      </w:r>
    </w:p>
    <w:p w14:paraId="19881CE5" w14:textId="77777777" w:rsidR="004B2D97" w:rsidRDefault="004B2D97">
      <w:r>
        <w:t>In classical Greek, archē originally referred to the beginning, origin, or first cause of something, such as the starting point of a race or the foundation of a building. Over time, this concept of being "first" chronologically expanded to include being "first" in status, power, and rank. Thus, the word became the standard term for political office, magistracy, and governmental rule. In the Greco-Roman world, an archōn was a ruler or magistrate, and archē was the sphere of their authority or the office they held. The Septuagint frequently uses archē to translate Hebrew terms for beginnings (like re’shiyth in Genesis 1:1) and governmental rule (like memsalah). By the New Testament era, Jewish apocalyptic literature and Hellenistic thought had also applied this terminology to the unseen spiritual realm, viewing the cosmos as populated by various ranks of angelic and demonic rulers (archai) who governed nations and influenced human affairs.</w:t>
      </w:r>
    </w:p>
    <w:p w14:paraId="15C93ED5" w14:textId="77777777" w:rsidR="004B2D97" w:rsidRDefault="004B2D97"/>
    <w:p w14:paraId="647C2959" w14:textId="77777777" w:rsidR="004B2D97" w:rsidRPr="004B2D97" w:rsidRDefault="004B2D97">
      <w:pPr>
        <w:rPr>
          <w:b/>
        </w:rPr>
      </w:pPr>
      <w:r w:rsidRPr="004B2D97">
        <w:rPr>
          <w:b/>
        </w:rPr>
        <w:t>2. Meaning / Lexical Definition</w:t>
      </w:r>
    </w:p>
    <w:p w14:paraId="0A4B2F79" w14:textId="77777777" w:rsidR="004B2D97" w:rsidRDefault="004B2D97">
      <w:r>
        <w:t>• archē possesses a dual semantic range that bridges time and authority:</w:t>
      </w:r>
    </w:p>
    <w:p w14:paraId="0168FD44" w14:textId="77777777" w:rsidR="004B2D97" w:rsidRDefault="004B2D97">
      <w:r>
        <w:t>• Beginning or Origin: The starting point of an event, period of time, or state of being; the first cause or foundation (e.g., John 1:1; Hebrews 2:3).</w:t>
      </w:r>
    </w:p>
    <w:p w14:paraId="33C8D80B" w14:textId="77777777" w:rsidR="004B2D97" w:rsidRDefault="004B2D97">
      <w:r>
        <w:t>• Rule or Authority: The power, office, or domain of a ruler or magistrate, whether human or supernatural (e.g., Luke 20:20; Jude 1:6).</w:t>
      </w:r>
    </w:p>
    <w:p w14:paraId="3B14FCA2" w14:textId="77777777" w:rsidR="004B2D97" w:rsidRDefault="004B2D97">
      <w:r>
        <w:t>• Ruler or Authority Figure: The concrete person or spiritual entity exercising power, often used in the plural (archai, "principalities" or "rulers") to designate supernatural beings who possess cosmic authority (e.g., Ephesians 6:12; Colossians 1:16).</w:t>
      </w:r>
    </w:p>
    <w:p w14:paraId="2F2CA1A4" w14:textId="77777777" w:rsidR="004B2D97" w:rsidRDefault="004B2D97"/>
    <w:p w14:paraId="5E41D702" w14:textId="77777777" w:rsidR="004B2D97" w:rsidRDefault="004B2D97">
      <w:r>
        <w:t>In Colossians 2:10, archē functions in this third sense, in the singular, representing every individual or collective spiritual authority that claims dominion in the heavenly or earthly realms.</w:t>
      </w:r>
    </w:p>
    <w:p w14:paraId="1EE25E0A" w14:textId="77777777" w:rsidR="004B2D97" w:rsidRDefault="004B2D97"/>
    <w:p w14:paraId="6D3E7834" w14:textId="77777777" w:rsidR="004B2D97" w:rsidRPr="004B2D97" w:rsidRDefault="004B2D97">
      <w:pPr>
        <w:rPr>
          <w:b/>
        </w:rPr>
      </w:pPr>
      <w:r w:rsidRPr="004B2D97">
        <w:rPr>
          <w:b/>
        </w:rPr>
        <w:t>3. Usage and Word Pictures</w:t>
      </w:r>
    </w:p>
    <w:p w14:paraId="1096432D" w14:textId="77777777" w:rsidR="004B2D97" w:rsidRDefault="004B2D97">
      <w:r>
        <w:t>The New Testament writers draw on both aspects of archē—temporal beginnings and governmental authority—to construct their theological arguments.</w:t>
      </w:r>
    </w:p>
    <w:p w14:paraId="6F9BD88E" w14:textId="77777777" w:rsidR="004B2D97" w:rsidRDefault="004B2D97">
      <w:r>
        <w:t>• The Temporal Beginning: John uses archē to anchor the pre-existence of Christ, stating that the Word was "in the beginning" (en archē) with God (John 1:1). Here, the word pictures a point before time began, establishing Jesus' eternal nature.</w:t>
      </w:r>
    </w:p>
    <w:p w14:paraId="48CFBD2A" w14:textId="77777777" w:rsidR="004B2D97" w:rsidRDefault="004B2D97">
      <w:r>
        <w:t>• Spiritual Hierarchies: When Paul uses archē in relation to the spiritual realm, he often pairs it with other terms of power, such as exousia (authority), dynamis (power), and kyriotēs (dominion). This pairing paints a picture of a highly organized, stratified invisible world. Whether these spiritual ranks are angelic or demonic, they are depicted as real, potent forces operating behind the scenes of human history.</w:t>
      </w:r>
    </w:p>
    <w:p w14:paraId="6498DE94" w14:textId="77777777" w:rsidR="004B2D97" w:rsidRDefault="004B2D97">
      <w:r>
        <w:t>• Ultimate Subjection: In 1 Corinthians 15:24, Paul pictures Christ putting an end to "all rule" (archē) and all authority and power at the end of the age, presenting a vivid image of every rival throne being systematically dismantled before the supreme throne of God.</w:t>
      </w:r>
    </w:p>
    <w:p w14:paraId="579FCA4D" w14:textId="77777777" w:rsidR="004B2D97" w:rsidRDefault="004B2D97"/>
    <w:p w14:paraId="2820D373" w14:textId="77777777" w:rsidR="004B2D97" w:rsidRPr="004B2D97" w:rsidRDefault="004B2D97">
      <w:pPr>
        <w:rPr>
          <w:b/>
        </w:rPr>
      </w:pPr>
      <w:r w:rsidRPr="004B2D97">
        <w:rPr>
          <w:b/>
        </w:rPr>
        <w:t>4. Theological Implications</w:t>
      </w:r>
    </w:p>
    <w:p w14:paraId="0E5CB6B3" w14:textId="77777777" w:rsidR="004B2D97" w:rsidRDefault="004B2D97">
      <w:r>
        <w:t>The theological significance of archē in the Pauline epistles centers on the absolute lordship of Jesus Christ over the created order, both visible and invisible.</w:t>
      </w:r>
    </w:p>
    <w:p w14:paraId="15D9B54A" w14:textId="77777777" w:rsidR="004B2D97" w:rsidRDefault="004B2D97">
      <w:r>
        <w:t>• Christ's Supremacy in Creation: Colossians 1:16 establishes that all "principalities" (archai) were created by Christ and for Christ. They are not self-existent, nor are they equal to Him; they are part of the created order and are entirely subordinate to their Creator.</w:t>
      </w:r>
    </w:p>
    <w:p w14:paraId="5C0C9D91" w14:textId="77777777" w:rsidR="004B2D97" w:rsidRDefault="004B2D97">
      <w:r>
        <w:t>• The Defeat of Hostile Powers: On the cross, Christ disarmed the hostile principalities and powers, exposing them to public shame (Colossians 2:15). This acts as a theological declaration of victory: the demonic authorities that once held humanity in spiritual bondage have been stripped of their power.</w:t>
      </w:r>
    </w:p>
    <w:p w14:paraId="6B059AAA" w14:textId="77777777" w:rsidR="004B2D97" w:rsidRDefault="004B2D97">
      <w:r>
        <w:t>• Believer's Security: Because Christ is the head of all rule, believers are joined to the One who commands the highest seat of cosmic authority. There is no need to fear demonic principalities or seek their favor through ascetic or superstitious practices.</w:t>
      </w:r>
    </w:p>
    <w:p w14:paraId="510B678A" w14:textId="77777777" w:rsidR="004B2D97" w:rsidRDefault="004B2D97"/>
    <w:p w14:paraId="3D8FF5AB" w14:textId="77777777" w:rsidR="004B2D97" w:rsidRPr="004B2D97" w:rsidRDefault="004B2D97">
      <w:pPr>
        <w:rPr>
          <w:b/>
        </w:rPr>
      </w:pPr>
      <w:r w:rsidRPr="004B2D97">
        <w:rPr>
          <w:b/>
        </w:rPr>
        <w:t>5. Contextual Nuance in the Passage</w:t>
      </w:r>
    </w:p>
    <w:p w14:paraId="56D08779" w14:textId="77777777" w:rsidR="004B2D97" w:rsidRDefault="004B2D97">
      <w:r>
        <w:t>In Colossians 2:10, Paul writes to a congregation facing the "Colossian heresy"—a syncretistic blend of Jewish legalism, asceticism, and the worship of angels (Colossians 2:18). The false teachers were likely presenting a cosmology where human beings needed to appease, worship, or navigate through various levels of spiritual principalities (archai) and powers (exousiai) to reach God or attain spiritual maturity.</w:t>
      </w:r>
    </w:p>
    <w:p w14:paraId="18EA0B72" w14:textId="77777777" w:rsidR="004B2D97" w:rsidRDefault="004B2D97"/>
    <w:p w14:paraId="65C5C9C3" w14:textId="77777777" w:rsidR="004B2D97" w:rsidRDefault="004B2D97">
      <w:r>
        <w:t>Paul counters this error directly by asserting, "and you are complete in Him, who is the head of all principality and power." By using the singular collective "all principality" (pasēs archēs), Paul leaves no exceptions. Christ is not merely superior to these spiritual entities; He is their "head" (kephalē), indicating both His source-life over them as Creator and His sovereign authority over them as Lord. Because believers are "in Him"—spiritually united to Christ—they are already filled to the brim (plēroō, "complete") with divine life. They do not need to access lesser spiritual emanations or intermediate principalities; they already belong to the Sovereign of those principalities.</w:t>
      </w:r>
    </w:p>
    <w:p w14:paraId="6FDA2444" w14:textId="77777777" w:rsidR="004B2D97" w:rsidRDefault="004B2D97"/>
    <w:p w14:paraId="1EAE2A29" w14:textId="77777777" w:rsidR="004B2D97" w:rsidRPr="004B2D97" w:rsidRDefault="004B2D97">
      <w:pPr>
        <w:rPr>
          <w:b/>
        </w:rPr>
      </w:pPr>
      <w:r w:rsidRPr="004B2D97">
        <w:rPr>
          <w:b/>
        </w:rPr>
        <w:t>6. Key Uses in Other Verses (NKJV)</w:t>
      </w:r>
    </w:p>
    <w:p w14:paraId="1A941846" w14:textId="77777777" w:rsidR="004B2D97" w:rsidRDefault="004B2D97">
      <w:r>
        <w:t>• Luke 20:20 - "So they watched Him, and sent spies who pretended to be righteous, that they might seize on His words, in order to deliver Him to the power and the authority (archē) of the governor."</w:t>
      </w:r>
    </w:p>
    <w:p w14:paraId="3E7403CE" w14:textId="77777777" w:rsidR="004B2D97" w:rsidRDefault="004B2D97">
      <w:r>
        <w:t>• Romans 8:38 - "For I am persuaded that neither death nor life, nor angels nor principalities (archai) nor powers, nor things present nor things to come..."</w:t>
      </w:r>
    </w:p>
    <w:p w14:paraId="03C2CF87" w14:textId="77777777" w:rsidR="004B2D97" w:rsidRDefault="004B2D97">
      <w:r>
        <w:t>• Ephesians 1:21 - "...far above all principality (archē) and power and might and dominion, and every name that is named, not only in this age but also in that which is to come."</w:t>
      </w:r>
    </w:p>
    <w:p w14:paraId="63A031C7" w14:textId="77777777" w:rsidR="004B2D97" w:rsidRDefault="004B2D97">
      <w:r>
        <w:t>• Ephesians 3:10 - "...to the intent that now the manifold wisdom of God might be made known by the church to the principalities (archai) and powers in the heavenly places..."</w:t>
      </w:r>
    </w:p>
    <w:p w14:paraId="13A280ED" w14:textId="77777777" w:rsidR="004B2D97" w:rsidRDefault="004B2D97">
      <w:r>
        <w:t>• Ephesians 6:12 - "For we do not wrestle against flesh and blood, but against principalities (archai), against powers, against the rulers of the darkness of this age..."</w:t>
      </w:r>
    </w:p>
    <w:p w14:paraId="5C38D192" w14:textId="77777777" w:rsidR="004B2D97" w:rsidRDefault="004B2D97">
      <w:r>
        <w:t>• Colossians 1:16 - "For by Him all things were created that are in heaven and that are on earth, visible and invisible, whether thrones or dominions or principalities (archai) or powers."</w:t>
      </w:r>
    </w:p>
    <w:p w14:paraId="0ACCC734" w14:textId="77777777" w:rsidR="004B2D97" w:rsidRDefault="004B2D97">
      <w:r>
        <w:t>• Titus 3:1 - "Remind them to be subject to rulers (archai) and authorities, to obey, to be ready for every good work..."</w:t>
      </w:r>
    </w:p>
    <w:p w14:paraId="6D02BE59" w14:textId="77777777" w:rsidR="004B2D97" w:rsidRDefault="004B2D97"/>
    <w:p w14:paraId="1D4D5FD5" w14:textId="77777777" w:rsidR="004B2D97" w:rsidRPr="004B2D97" w:rsidRDefault="004B2D97">
      <w:pPr>
        <w:rPr>
          <w:b/>
        </w:rPr>
      </w:pPr>
      <w:r w:rsidRPr="004B2D97">
        <w:rPr>
          <w:b/>
        </w:rPr>
        <w:t>7. Other Relevant Insights</w:t>
      </w:r>
    </w:p>
    <w:p w14:paraId="3C623FD4" w14:textId="77777777" w:rsidR="004B2D97" w:rsidRDefault="004B2D97">
      <w:r>
        <w:t>• The Grammatical Singular: In Colossians 2:10, "all principality" translates the singular pasēs archēs (literally, "every rule"). While some translations pluralize this for English style ("principalities"), the singular emphasizes every single individual ruler or office of authority. Not one exists outside of Christ’s jurisdiction.</w:t>
      </w:r>
    </w:p>
    <w:p w14:paraId="20376C81" w14:textId="77777777" w:rsidR="004B2D97" w:rsidRDefault="004B2D97">
      <w:r>
        <w:t>• Linguistic Legacy: The Greek root arch- is the ancestor of many English words related to rule and beginnings, including monarch (sole ruler), archbishop (chief bishop), archetype (the original model), and archaeology (the study of beginnings/ancient things). This illustrates how the concepts of "first in time" and "first in rank" remain bound together in the word's etymological legacy.</w:t>
      </w:r>
    </w:p>
    <w:p w14:paraId="094A4518" w14:textId="77777777" w:rsidR="004B2D97" w:rsidRDefault="004B2D97"/>
    <w:p w14:paraId="01494DFD" w14:textId="77777777" w:rsidR="004B2D97" w:rsidRPr="004B2D97" w:rsidRDefault="004B2D97">
      <w:pPr>
        <w:rPr>
          <w:b/>
        </w:rPr>
      </w:pPr>
      <w:r w:rsidRPr="004B2D97">
        <w:rPr>
          <w:b/>
        </w:rPr>
        <w:t>8. References</w:t>
      </w:r>
    </w:p>
    <w:p w14:paraId="74419316" w14:textId="77777777" w:rsidR="004B2D97" w:rsidRDefault="004B2D97">
      <w:r>
        <w:t>• A Greek-English Lexicon of the New Testament and Other Early Christian Literature (BDAG)</w:t>
      </w:r>
    </w:p>
    <w:p w14:paraId="12B4AB55" w14:textId="77777777" w:rsidR="004B2D97" w:rsidRDefault="004B2D97">
      <w:r>
        <w:t>• Theological Dictionary of the New Testament (TDNT)</w:t>
      </w:r>
    </w:p>
    <w:p w14:paraId="381D8FF4" w14:textId="77777777" w:rsidR="004B2D97" w:rsidRDefault="004B2D97">
      <w:r>
        <w:t>• Vine's Expository Dictionary of New Testament Words</w:t>
      </w:r>
    </w:p>
    <w:p w14:paraId="612866B2" w14:textId="77777777" w:rsidR="004B2D97" w:rsidRDefault="004B2D97">
      <w:r>
        <w:t>• The New International Dictionary of New Testament Theology and Exegesis (NIDNTTE)</w:t>
      </w:r>
    </w:p>
    <w:p w14:paraId="65F89972" w14:textId="77777777" w:rsidR="004C5552" w:rsidRDefault="004B2D97">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D9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B2D97"/>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2D6EB"/>
  <w15:chartTrackingRefBased/>
  <w15:docId w15:val="{5CAA1ED3-9138-4C25-AD2E-AFCE42517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B2D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D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D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D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B2D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D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D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D97"/>
    <w:rPr>
      <w:rFonts w:eastAsiaTheme="majorEastAsia" w:cstheme="majorBidi"/>
      <w:color w:val="272727" w:themeColor="text1" w:themeTint="D8"/>
    </w:rPr>
  </w:style>
  <w:style w:type="paragraph" w:styleId="Title">
    <w:name w:val="Title"/>
    <w:basedOn w:val="Normal"/>
    <w:next w:val="Normal"/>
    <w:link w:val="TitleChar"/>
    <w:uiPriority w:val="10"/>
    <w:qFormat/>
    <w:rsid w:val="004B2D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D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D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D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D97"/>
    <w:pPr>
      <w:spacing w:before="160"/>
      <w:jc w:val="center"/>
    </w:pPr>
    <w:rPr>
      <w:i/>
      <w:iCs/>
      <w:color w:val="404040" w:themeColor="text1" w:themeTint="BF"/>
    </w:rPr>
  </w:style>
  <w:style w:type="character" w:customStyle="1" w:styleId="QuoteChar">
    <w:name w:val="Quote Char"/>
    <w:basedOn w:val="DefaultParagraphFont"/>
    <w:link w:val="Quote"/>
    <w:uiPriority w:val="29"/>
    <w:rsid w:val="004B2D97"/>
    <w:rPr>
      <w:i/>
      <w:iCs/>
      <w:color w:val="404040" w:themeColor="text1" w:themeTint="BF"/>
    </w:rPr>
  </w:style>
  <w:style w:type="paragraph" w:styleId="ListParagraph">
    <w:name w:val="List Paragraph"/>
    <w:basedOn w:val="Normal"/>
    <w:uiPriority w:val="34"/>
    <w:qFormat/>
    <w:rsid w:val="004B2D97"/>
    <w:pPr>
      <w:ind w:left="720"/>
      <w:contextualSpacing/>
    </w:pPr>
  </w:style>
  <w:style w:type="character" w:styleId="IntenseEmphasis">
    <w:name w:val="Intense Emphasis"/>
    <w:basedOn w:val="DefaultParagraphFont"/>
    <w:uiPriority w:val="21"/>
    <w:qFormat/>
    <w:rsid w:val="004B2D97"/>
    <w:rPr>
      <w:i/>
      <w:iCs/>
      <w:color w:val="2E74B5" w:themeColor="accent1" w:themeShade="BF"/>
    </w:rPr>
  </w:style>
  <w:style w:type="paragraph" w:styleId="IntenseQuote">
    <w:name w:val="Intense Quote"/>
    <w:basedOn w:val="Normal"/>
    <w:next w:val="Normal"/>
    <w:link w:val="IntenseQuoteChar"/>
    <w:uiPriority w:val="30"/>
    <w:qFormat/>
    <w:rsid w:val="004B2D9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B2D97"/>
    <w:rPr>
      <w:i/>
      <w:iCs/>
      <w:color w:val="2E74B5" w:themeColor="accent1" w:themeShade="BF"/>
    </w:rPr>
  </w:style>
  <w:style w:type="character" w:styleId="IntenseReference">
    <w:name w:val="Intense Reference"/>
    <w:basedOn w:val="DefaultParagraphFont"/>
    <w:uiPriority w:val="32"/>
    <w:qFormat/>
    <w:rsid w:val="004B2D9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1323</Words>
  <Characters>6882</Characters>
  <Application>Microsoft Office Word</Application>
  <DocSecurity>0</DocSecurity>
  <Lines>132</Lines>
  <Paragraphs>71</Paragraphs>
  <ScaleCrop>false</ScaleCrop>
  <Company/>
  <LinksUpToDate>false</LinksUpToDate>
  <CharactersWithSpaces>8134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2026-08-13T00:58:00Z</dcterms:created>
  <dcterms:modified xsi:type="dcterms:W3CDTF">2026-08-13T00:58:00Z</dcterms:modified>
</cp:coreProperties>
</file>