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282A" w14:textId="77777777" w:rsidR="00513FC3" w:rsidRPr="00513FC3" w:rsidRDefault="00513FC3">
      <w:pPr>
        <w:rPr>
          <w:b/>
        </w:rPr>
      </w:pPr>
      <w:r w:rsidRPr="00513FC3">
        <w:rPr>
          <w:b/>
        </w:rPr>
        <w:t>POWERS - (exousia, Strong's G1849)</w:t>
      </w:r>
    </w:p>
    <w:p w14:paraId="4B054DB5" w14:textId="77777777" w:rsidR="00513FC3" w:rsidRDefault="00513FC3">
      <w:r w:rsidRPr="00513FC3">
        <w:rPr>
          <w:b/>
        </w:rPr>
        <w:t>Summary:</w:t>
      </w:r>
    </w:p>
    <w:p w14:paraId="313FCE87" w14:textId="77777777" w:rsidR="00513FC3" w:rsidRDefault="00513FC3">
      <w:r>
        <w:t>In Colossians 2:15, "powers" refers to the cosmic, spiritual, and demonic authorities that held humanity in spiritual bondage. The term denotes legitimate, delegated authority or the right to rule, distinguishing it from brute physical force. Through His finished work on the cross, Jesus Christ stripped these hostile spiritual entities of their legal authority, exposing them to public shame and triumphing over them completely.</w:t>
      </w:r>
    </w:p>
    <w:p w14:paraId="571794BF" w14:textId="77777777" w:rsidR="00513FC3" w:rsidRDefault="00513FC3"/>
    <w:p w14:paraId="598A0D38" w14:textId="77777777" w:rsidR="00513FC3" w:rsidRDefault="00513FC3">
      <w:r w:rsidRPr="00513FC3">
        <w:rPr>
          <w:b/>
        </w:rPr>
        <w:t>Full Study:</w:t>
      </w:r>
    </w:p>
    <w:p w14:paraId="08A5AD97" w14:textId="77777777" w:rsidR="00513FC3" w:rsidRDefault="00513FC3"/>
    <w:p w14:paraId="1B3D475D" w14:textId="77777777" w:rsidR="00513FC3" w:rsidRPr="00513FC3" w:rsidRDefault="00513FC3">
      <w:pPr>
        <w:rPr>
          <w:b/>
        </w:rPr>
      </w:pPr>
      <w:r w:rsidRPr="00513FC3">
        <w:rPr>
          <w:b/>
        </w:rPr>
        <w:t>1. Word Picture / Background</w:t>
      </w:r>
    </w:p>
    <w:p w14:paraId="251F2A32" w14:textId="77777777" w:rsidR="00513FC3" w:rsidRDefault="00513FC3">
      <w:r>
        <w:t xml:space="preserve">The Greek word exousia is derived from the compound exesti, which combines ek (out of) and eimi (to be), literally meaning "out of one's being" or "that which is permitted." Historically, it refers to the freedom of action, legal right, or delegated authority to act. </w:t>
      </w:r>
    </w:p>
    <w:p w14:paraId="2BC6A21E" w14:textId="77777777" w:rsidR="00513FC3" w:rsidRDefault="00513FC3">
      <w:r>
        <w:t>In the ancient Greco-Roman world, exousia described the official authority vested in government magistrates, rulers, and emperors. In Jewish apocalyptic literature and New Testament theology, the term was extended to the supernatural realm, describing cosmic forces, angelic beings, and demonic rulers who exercise dominion over the fallen world.</w:t>
      </w:r>
    </w:p>
    <w:p w14:paraId="646BE178" w14:textId="77777777" w:rsidR="00513FC3" w:rsidRDefault="00513FC3"/>
    <w:p w14:paraId="6ADE4305" w14:textId="77777777" w:rsidR="00513FC3" w:rsidRPr="00513FC3" w:rsidRDefault="00513FC3">
      <w:pPr>
        <w:rPr>
          <w:b/>
        </w:rPr>
      </w:pPr>
      <w:r w:rsidRPr="00513FC3">
        <w:rPr>
          <w:b/>
        </w:rPr>
        <w:t>2. Meaning / Lexical Definition</w:t>
      </w:r>
    </w:p>
    <w:p w14:paraId="675E0486" w14:textId="77777777" w:rsidR="00513FC3" w:rsidRDefault="00513FC3">
      <w:r>
        <w:t xml:space="preserve">The primary meaning of exousia is authority, the right to rule, or delegated power. It is distinct from dynamis, which refers to inherent strength, power, or physical ability. </w:t>
      </w:r>
    </w:p>
    <w:p w14:paraId="6BBF657B" w14:textId="77777777" w:rsidR="00513FC3" w:rsidRDefault="00513FC3">
      <w:r>
        <w:t>• Exousia is legal or moral authority. A government official has exousia to make laws, even if they do not possess the personal dynamis to enforce them physically.</w:t>
      </w:r>
    </w:p>
    <w:p w14:paraId="0960AFF7" w14:textId="77777777" w:rsidR="00513FC3" w:rsidRDefault="00513FC3">
      <w:r>
        <w:t>• When used in the plural (exousiai), as in Colossians 2:15, the word refers to the concrete personal bearers of this authority—specifically, the hostile, fallen spiritual principalities and powers that dominate the unbelieving world.</w:t>
      </w:r>
    </w:p>
    <w:p w14:paraId="2F16C626" w14:textId="77777777" w:rsidR="00513FC3" w:rsidRDefault="00513FC3"/>
    <w:p w14:paraId="3140A6E5" w14:textId="77777777" w:rsidR="00513FC3" w:rsidRPr="00513FC3" w:rsidRDefault="00513FC3">
      <w:pPr>
        <w:rPr>
          <w:b/>
        </w:rPr>
      </w:pPr>
      <w:r w:rsidRPr="00513FC3">
        <w:rPr>
          <w:b/>
        </w:rPr>
        <w:t>3. Usage and Word Pictures</w:t>
      </w:r>
    </w:p>
    <w:p w14:paraId="1D166274" w14:textId="77777777" w:rsidR="00513FC3" w:rsidRDefault="00513FC3">
      <w:r>
        <w:t xml:space="preserve">Scripture uses exousia to depict the legal claim that spiritual forces had over humanity due to sin. The word picture is one of a legitimate, though hostile, jurisdiction. Because humanity sinned, Satan and his demonic "powers" held a legal right of dominion over mankind. </w:t>
      </w:r>
    </w:p>
    <w:p w14:paraId="7C29C908" w14:textId="77777777" w:rsidR="00513FC3" w:rsidRDefault="00513FC3">
      <w:r>
        <w:t xml:space="preserve">In Colossians 2:15, this authority is radically broken. Christ "disarmed" (apekdysamenos, meaning to strip off or despoil) these powers. The imagery is drawn from ancient warfare: a victorious general would strip the defeated enemy of their armor, weapons, and royal robes, leaving them naked and helpless. </w:t>
      </w:r>
    </w:p>
    <w:p w14:paraId="5A04C4A4" w14:textId="77777777" w:rsidR="00513FC3" w:rsidRDefault="00513FC3"/>
    <w:p w14:paraId="73610288" w14:textId="77777777" w:rsidR="00513FC3" w:rsidRPr="00513FC3" w:rsidRDefault="00513FC3">
      <w:pPr>
        <w:rPr>
          <w:b/>
        </w:rPr>
      </w:pPr>
      <w:r w:rsidRPr="00513FC3">
        <w:rPr>
          <w:b/>
        </w:rPr>
        <w:t>4. Theological Implications</w:t>
      </w:r>
    </w:p>
    <w:p w14:paraId="1EBAA1C4" w14:textId="77777777" w:rsidR="00513FC3" w:rsidRDefault="00513FC3">
      <w:r>
        <w:t xml:space="preserve">The theological significance of exousia in this context centers on the legal basis of Christ's victory. The demonic powers lost their authority because the legal document that condemned humanity—the "handwriting of requirements" (Colossians 2:14)—was nailed to the cross and canceled. </w:t>
      </w:r>
    </w:p>
    <w:p w14:paraId="56BD55FF" w14:textId="77777777" w:rsidR="00513FC3" w:rsidRDefault="00513FC3">
      <w:r>
        <w:t>The authority of demonic forces was rooted in human guilt and the condemnation of the law. Once Christ paid the penalty for sin, the legal claim of these cosmic rulers was completely annulled. They no longer possess any legitimate authority over those who are united with Christ.</w:t>
      </w:r>
    </w:p>
    <w:p w14:paraId="5FE7764F" w14:textId="77777777" w:rsidR="00513FC3" w:rsidRDefault="00513FC3"/>
    <w:p w14:paraId="56D3AD24" w14:textId="77777777" w:rsidR="00513FC3" w:rsidRPr="00513FC3" w:rsidRDefault="00513FC3">
      <w:pPr>
        <w:rPr>
          <w:b/>
        </w:rPr>
      </w:pPr>
      <w:r w:rsidRPr="00513FC3">
        <w:rPr>
          <w:b/>
        </w:rPr>
        <w:t>5. Contextual Nuance in the Passage</w:t>
      </w:r>
    </w:p>
    <w:p w14:paraId="28CC9116" w14:textId="77777777" w:rsidR="00513FC3" w:rsidRDefault="00513FC3">
      <w:r>
        <w:t xml:space="preserve">In Colossians 2:15, "powers" (exousias) is paired with "principalities" (archas). Paul is addressing the Colossian heresy, which likely involved the worship of angels and cosmic spirits. By using these specific terms, Paul demonstrates that Christ is infinitely superior to any spiritual hierarchy. </w:t>
      </w:r>
    </w:p>
    <w:p w14:paraId="17E4FDAC" w14:textId="77777777" w:rsidR="00513FC3" w:rsidRDefault="00513FC3">
      <w:r>
        <w:t>The culmination of this victory is portrayed as a Roman triumph (thriambos). After a major conquest, a Roman general would lead a grand parade through the streets of Rome, displaying the bound captive kings and generals to the public. Christ did this spiritually, exposing the defeated demonic powers to cosmic ridicule and showing the universe that their power is broken.</w:t>
      </w:r>
    </w:p>
    <w:p w14:paraId="428D0ADA" w14:textId="77777777" w:rsidR="00513FC3" w:rsidRDefault="00513FC3"/>
    <w:p w14:paraId="1088F792" w14:textId="77777777" w:rsidR="00513FC3" w:rsidRPr="00513FC3" w:rsidRDefault="00513FC3">
      <w:pPr>
        <w:rPr>
          <w:b/>
        </w:rPr>
      </w:pPr>
      <w:r w:rsidRPr="00513FC3">
        <w:rPr>
          <w:b/>
        </w:rPr>
        <w:t>6. Key Uses in Other Verses (NKJV)</w:t>
      </w:r>
    </w:p>
    <w:p w14:paraId="5F34101B" w14:textId="77777777" w:rsidR="00513FC3" w:rsidRDefault="00513FC3">
      <w:r>
        <w:t>• Ephesians 6:12: "For we do not wrestle against flesh and blood, but against principalities, against powers, against the rulers of the darkness of this age..."</w:t>
      </w:r>
    </w:p>
    <w:p w14:paraId="13A0DFD7" w14:textId="77777777" w:rsidR="00513FC3" w:rsidRDefault="00513FC3">
      <w:r>
        <w:t>• Colossians 1:16: "For by Him all things were created... whether thrones or dominions or principalities or powers."</w:t>
      </w:r>
    </w:p>
    <w:p w14:paraId="34D29598" w14:textId="77777777" w:rsidR="00513FC3" w:rsidRDefault="00513FC3">
      <w:r>
        <w:t>• Romans 13:1: "Let every soul be subject to the governing authorities."</w:t>
      </w:r>
    </w:p>
    <w:p w14:paraId="37C46B0E" w14:textId="77777777" w:rsidR="00513FC3" w:rsidRDefault="00513FC3">
      <w:r>
        <w:t>• John 1:12: "But as many as received Him, to them He gave the right to become children of God..."</w:t>
      </w:r>
    </w:p>
    <w:p w14:paraId="47EF6C36" w14:textId="77777777" w:rsidR="00513FC3" w:rsidRDefault="00513FC3"/>
    <w:p w14:paraId="5E3D9E6D" w14:textId="77777777" w:rsidR="00513FC3" w:rsidRPr="00513FC3" w:rsidRDefault="00513FC3">
      <w:pPr>
        <w:rPr>
          <w:b/>
        </w:rPr>
      </w:pPr>
      <w:r w:rsidRPr="00513FC3">
        <w:rPr>
          <w:b/>
        </w:rPr>
        <w:t>7. Other Relevant Insights</w:t>
      </w:r>
    </w:p>
    <w:p w14:paraId="1E014D31" w14:textId="77777777" w:rsidR="00513FC3" w:rsidRDefault="00513FC3">
      <w:r>
        <w:t>The ultimate irony of the cross is revealed in the word exousia. The rulers of this age thought they were exercising their authority to put Christ to death. In reality, the cross was the very instrument God used to strip them of their authority. What appeared to be a public defeat for Christ was actually His public victory march over the cosmic powers of darkness.</w:t>
      </w:r>
    </w:p>
    <w:p w14:paraId="6607A51F" w14:textId="77777777" w:rsidR="00513FC3" w:rsidRDefault="00513FC3"/>
    <w:p w14:paraId="69B4D1F6" w14:textId="77777777" w:rsidR="00513FC3" w:rsidRPr="00513FC3" w:rsidRDefault="00513FC3">
      <w:pPr>
        <w:rPr>
          <w:b/>
        </w:rPr>
      </w:pPr>
      <w:r w:rsidRPr="00513FC3">
        <w:rPr>
          <w:b/>
        </w:rPr>
        <w:t>8. References</w:t>
      </w:r>
    </w:p>
    <w:p w14:paraId="007A0E96" w14:textId="77777777" w:rsidR="00513FC3" w:rsidRDefault="00513FC3">
      <w:r>
        <w:t>• BDAG (Bauer, Danker, Arndt, and Gingrich Greek-English Lexicon of the New Testament)</w:t>
      </w:r>
    </w:p>
    <w:p w14:paraId="1D2B9A45" w14:textId="77777777" w:rsidR="00513FC3" w:rsidRDefault="00513FC3">
      <w:r>
        <w:t>• Thayer's Greek-English Lexicon of the New Testament</w:t>
      </w:r>
    </w:p>
    <w:p w14:paraId="5EE3EFE5" w14:textId="77777777" w:rsidR="00513FC3" w:rsidRDefault="00513FC3">
      <w:r>
        <w:t>• Vine's Expository Dictionary of New Testament Words</w:t>
      </w:r>
    </w:p>
    <w:p w14:paraId="17FBC80D" w14:textId="77777777" w:rsidR="00513FC3" w:rsidRDefault="00513FC3">
      <w:r>
        <w:t>• Theological Dictionary of the New Testament (TDNT)</w:t>
      </w:r>
    </w:p>
    <w:p w14:paraId="5704596C" w14:textId="313659F7" w:rsidR="004C5552" w:rsidRDefault="00513FC3">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3FC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0182"/>
  <w15:chartTrackingRefBased/>
  <w15:docId w15:val="{44E7F34E-4885-4071-9FD4-B354F981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3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3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FC3"/>
    <w:rPr>
      <w:rFonts w:eastAsiaTheme="majorEastAsia" w:cstheme="majorBidi"/>
      <w:color w:val="272727" w:themeColor="text1" w:themeTint="D8"/>
    </w:rPr>
  </w:style>
  <w:style w:type="paragraph" w:styleId="Title">
    <w:name w:val="Title"/>
    <w:basedOn w:val="Normal"/>
    <w:next w:val="Normal"/>
    <w:link w:val="TitleChar"/>
    <w:uiPriority w:val="10"/>
    <w:qFormat/>
    <w:rsid w:val="00513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FC3"/>
    <w:pPr>
      <w:spacing w:before="160"/>
      <w:jc w:val="center"/>
    </w:pPr>
    <w:rPr>
      <w:i/>
      <w:iCs/>
      <w:color w:val="404040" w:themeColor="text1" w:themeTint="BF"/>
    </w:rPr>
  </w:style>
  <w:style w:type="character" w:customStyle="1" w:styleId="QuoteChar">
    <w:name w:val="Quote Char"/>
    <w:basedOn w:val="DefaultParagraphFont"/>
    <w:link w:val="Quote"/>
    <w:uiPriority w:val="29"/>
    <w:rsid w:val="00513FC3"/>
    <w:rPr>
      <w:i/>
      <w:iCs/>
      <w:color w:val="404040" w:themeColor="text1" w:themeTint="BF"/>
    </w:rPr>
  </w:style>
  <w:style w:type="paragraph" w:styleId="ListParagraph">
    <w:name w:val="List Paragraph"/>
    <w:basedOn w:val="Normal"/>
    <w:uiPriority w:val="34"/>
    <w:qFormat/>
    <w:rsid w:val="00513FC3"/>
    <w:pPr>
      <w:ind w:left="720"/>
      <w:contextualSpacing/>
    </w:pPr>
  </w:style>
  <w:style w:type="character" w:styleId="IntenseEmphasis">
    <w:name w:val="Intense Emphasis"/>
    <w:basedOn w:val="DefaultParagraphFont"/>
    <w:uiPriority w:val="21"/>
    <w:qFormat/>
    <w:rsid w:val="00513FC3"/>
    <w:rPr>
      <w:i/>
      <w:iCs/>
      <w:color w:val="2E74B5" w:themeColor="accent1" w:themeShade="BF"/>
    </w:rPr>
  </w:style>
  <w:style w:type="paragraph" w:styleId="IntenseQuote">
    <w:name w:val="Intense Quote"/>
    <w:basedOn w:val="Normal"/>
    <w:next w:val="Normal"/>
    <w:link w:val="IntenseQuoteChar"/>
    <w:uiPriority w:val="30"/>
    <w:qFormat/>
    <w:rsid w:val="00513F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3FC3"/>
    <w:rPr>
      <w:i/>
      <w:iCs/>
      <w:color w:val="2E74B5" w:themeColor="accent1" w:themeShade="BF"/>
    </w:rPr>
  </w:style>
  <w:style w:type="character" w:styleId="IntenseReference">
    <w:name w:val="Intense Reference"/>
    <w:basedOn w:val="DefaultParagraphFont"/>
    <w:uiPriority w:val="32"/>
    <w:qFormat/>
    <w:rsid w:val="00513F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4051</Characters>
  <Application>Microsoft Office Word</Application>
  <DocSecurity>0</DocSecurity>
  <Lines>77</Lines>
  <Paragraphs>42</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