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7FA3C" w14:textId="77777777" w:rsidR="00A24F18" w:rsidRPr="00A24F18" w:rsidRDefault="00A24F18">
      <w:pPr>
        <w:rPr>
          <w:b/>
        </w:rPr>
      </w:pPr>
      <w:r w:rsidRPr="00A24F18">
        <w:rPr>
          <w:b/>
        </w:rPr>
        <w:t>NOURISHED - ( epichorēgeō , Strong's G2023 )</w:t>
      </w:r>
    </w:p>
    <w:p w14:paraId="0B37854D" w14:textId="77777777" w:rsidR="00A24F18" w:rsidRDefault="00A24F18">
      <w:r w:rsidRPr="00A24F18">
        <w:rPr>
          <w:b/>
        </w:rPr>
        <w:t>Summary:</w:t>
      </w:r>
    </w:p>
    <w:p w14:paraId="6C01829B" w14:textId="77777777" w:rsidR="00A24F18" w:rsidRDefault="00A24F18">
      <w:r>
        <w:t>The word epichorēgeō carries a rich history, originating in ancient Greek culture from the staging of theatrical plays, where a wealthy patron (the chorēgos) would lavishly fund and supply everything needed for the chorus. In the New Testament, this term shifts from civic sponsorship to divine provision. In Colossians 2:19, it describes how Christ, the Head, abundantly supplies and nourishes His body, the church. Rather than a meager or bare-minimum sustenance, this word highlights the lavish, fully sufficient, and continuous spiritual resources flowing from Christ to believers, ensuring their growth and unity.</w:t>
      </w:r>
    </w:p>
    <w:p w14:paraId="10FC77E3" w14:textId="77777777" w:rsidR="00A24F18" w:rsidRDefault="00A24F18"/>
    <w:p w14:paraId="408FF171" w14:textId="77777777" w:rsidR="00A24F18" w:rsidRDefault="00A24F18">
      <w:r w:rsidRPr="00A24F18">
        <w:rPr>
          <w:b/>
        </w:rPr>
        <w:t>Full Study:</w:t>
      </w:r>
    </w:p>
    <w:p w14:paraId="6D2E5BCF" w14:textId="77777777" w:rsidR="00A24F18" w:rsidRDefault="00A24F18"/>
    <w:p w14:paraId="2684F349" w14:textId="77777777" w:rsidR="00A24F18" w:rsidRPr="00A24F18" w:rsidRDefault="00A24F18">
      <w:pPr>
        <w:rPr>
          <w:b/>
        </w:rPr>
      </w:pPr>
      <w:r w:rsidRPr="00A24F18">
        <w:rPr>
          <w:b/>
        </w:rPr>
        <w:t>1. Word Picture / Background</w:t>
      </w:r>
    </w:p>
    <w:p w14:paraId="5575FE53" w14:textId="77777777" w:rsidR="00A24F18" w:rsidRDefault="00A24F18">
      <w:r>
        <w:t>The Greek verb epichorēgeō is a compound of epi (upon, or intensifying) and chorēgeō (to lead a chorus, or to provide for a chorus). In classical Athens, the chorēgos was a wealthy citizen appointed to pay the expenses of the training, costuming, and staging of the chorus for public dramas. This was a prestigious civic duty, and a generous patron would spare no expense, providing lavishly to ensure the performance was magnificent. Over time, the word expanded beyond the theater to mean supplying or providing anything abundantly. The prefix epi adds the force of "in addition to" or "fully," emphasizing an overflowing, unstinting supply. In the New Testament, the word is filled with theological depth: Christ is our ultimate chorēgos, who lavishly supplies His church with everything needed for spiritual life, health, and growth.</w:t>
      </w:r>
    </w:p>
    <w:p w14:paraId="2AAAA8F2" w14:textId="77777777" w:rsidR="00A24F18" w:rsidRDefault="00A24F18"/>
    <w:p w14:paraId="702009E1" w14:textId="77777777" w:rsidR="00A24F18" w:rsidRPr="00A24F18" w:rsidRDefault="00A24F18">
      <w:pPr>
        <w:rPr>
          <w:b/>
        </w:rPr>
      </w:pPr>
      <w:r w:rsidRPr="00A24F18">
        <w:rPr>
          <w:b/>
        </w:rPr>
        <w:t>2. Meaning / Lexical Definition</w:t>
      </w:r>
    </w:p>
    <w:p w14:paraId="1827DEE6" w14:textId="77777777" w:rsidR="00A24F18" w:rsidRDefault="00A24F18">
      <w:r>
        <w:t>Lexically, epichorēgeō means to supply, provide, or minister to, usually with the nuance of doing so generously or abundantly. In passive forms, such as the participle epichorēgoumenon used in Colossians 2:19, it means "being supplied" or "receiving support." While some English translations use "nourished" to fit the anatomical metaphor of a body being fed, the core lexical meaning is the act of supplying, equipping, or provisioning. It denotes the continuous, active distribution of resources from a central source to those in need.</w:t>
      </w:r>
    </w:p>
    <w:p w14:paraId="4C9ECF3B" w14:textId="77777777" w:rsidR="00A24F18" w:rsidRDefault="00A24F18"/>
    <w:p w14:paraId="0380F4B0" w14:textId="77777777" w:rsidR="00A24F18" w:rsidRPr="00A24F18" w:rsidRDefault="00A24F18">
      <w:pPr>
        <w:rPr>
          <w:b/>
        </w:rPr>
      </w:pPr>
      <w:r w:rsidRPr="00A24F18">
        <w:rPr>
          <w:b/>
        </w:rPr>
        <w:t>3. Usage and Word Pictures</w:t>
      </w:r>
    </w:p>
    <w:p w14:paraId="0537A6C8" w14:textId="77777777" w:rsidR="00A24F18" w:rsidRDefault="00A24F18">
      <w:r>
        <w:t>The New Testament writers employ epichorēgeō to illustrate the lavishness of Christian provision:</w:t>
      </w:r>
    </w:p>
    <w:p w14:paraId="43060BE4" w14:textId="77777777" w:rsidR="00A24F18" w:rsidRDefault="00A24F18">
      <w:r>
        <w:t>• In Galatians 3:5, it describes God "supplying" the Holy Spirit to believers, emphasizing that the Spirit's presence and miraculous power are generously poured out.</w:t>
      </w:r>
    </w:p>
    <w:p w14:paraId="5A02FD5F" w14:textId="77777777" w:rsidR="00A24F18" w:rsidRDefault="00A24F18">
      <w:r>
        <w:t>• In 2 Peter 1:5, believers are exhorted to "add" (supply) to their faith virtue, knowledge, and other Christian graces, suggesting an energetic and generous furnishing of one's spiritual life.</w:t>
      </w:r>
    </w:p>
    <w:p w14:paraId="3FBF13A8" w14:textId="77777777" w:rsidR="00A24F18" w:rsidRDefault="00A24F18">
      <w:r>
        <w:t>• In 2 Peter 1:11, the passive form is used to describe an entrance into the eternal kingdom being "abundantly supplied" or ministered to believers.</w:t>
      </w:r>
    </w:p>
    <w:p w14:paraId="2061EE52" w14:textId="77777777" w:rsidR="00A24F18" w:rsidRDefault="00A24F18">
      <w:r>
        <w:t>The word picture is never one of stinginess or scarcity; it is always one of lavish, complete, and honorable provision.</w:t>
      </w:r>
    </w:p>
    <w:p w14:paraId="680094E8" w14:textId="77777777" w:rsidR="00A24F18" w:rsidRDefault="00A24F18"/>
    <w:p w14:paraId="795D6F4E" w14:textId="77777777" w:rsidR="00A24F18" w:rsidRPr="00A24F18" w:rsidRDefault="00A24F18">
      <w:pPr>
        <w:rPr>
          <w:b/>
        </w:rPr>
      </w:pPr>
      <w:r w:rsidRPr="00A24F18">
        <w:rPr>
          <w:b/>
        </w:rPr>
        <w:t>4. Theological Implications</w:t>
      </w:r>
    </w:p>
    <w:p w14:paraId="1083FA2D" w14:textId="77777777" w:rsidR="00A24F18" w:rsidRDefault="00A24F18">
      <w:r>
        <w:t>Theologically, epichorēgeō in the context of the church underscores the absolute Christocentricity of Christian growth. Spiritual vitality is not self-generated, nor is it manufactured through human philosophies, asceticism, or legalistic rituals—issues Paul was actively combating in Colossae. The supply is entirely external, originating in Christ as the Head and flowing downward into the body. This highlights the doctrine of grace: the church is a dependent organism that lives, breathes, and functions solely because of the continuous, lavish provision of its Head.</w:t>
      </w:r>
    </w:p>
    <w:p w14:paraId="3221471F" w14:textId="77777777" w:rsidR="00A24F18" w:rsidRDefault="00A24F18"/>
    <w:p w14:paraId="41B241A2" w14:textId="77777777" w:rsidR="00A24F18" w:rsidRPr="00A24F18" w:rsidRDefault="00A24F18">
      <w:pPr>
        <w:rPr>
          <w:b/>
        </w:rPr>
      </w:pPr>
      <w:r w:rsidRPr="00A24F18">
        <w:rPr>
          <w:b/>
        </w:rPr>
        <w:t>5. Contextual Nuance in the Passage</w:t>
      </w:r>
    </w:p>
    <w:p w14:paraId="6E8CC7BA" w14:textId="77777777" w:rsidR="00A24F18" w:rsidRDefault="00A24F18">
      <w:r>
        <w:t>In Colossians 2:19, Paul warns against false teachers who do not hold fast to Christ, the Head. He contrasts these empty, puffed-up teachers with the true source of spiritual life. The body is "nourished [supplied] and knit together by joints and ligaments." Here, epichorēgeō is a present passive participle, indicating a continuous, ongoing reception of Christ's supply. The "joints and ligaments" represent the means of connection within the body (the believers ministering to one another), but the actual supply that passes through these joints comes directly from Christ. Without holding fast to the Head, the supply line is cut, and spiritual starvation and stagnation inevitably follow. True growth is "the increase that is from God," fueled by the constant spiritual nourishment Christ provides.</w:t>
      </w:r>
    </w:p>
    <w:p w14:paraId="29D72FA5" w14:textId="77777777" w:rsidR="00A24F18" w:rsidRDefault="00A24F18"/>
    <w:p w14:paraId="3F4B9732" w14:textId="77777777" w:rsidR="00A24F18" w:rsidRPr="00A24F18" w:rsidRDefault="00A24F18">
      <w:pPr>
        <w:rPr>
          <w:b/>
        </w:rPr>
      </w:pPr>
      <w:r w:rsidRPr="00A24F18">
        <w:rPr>
          <w:b/>
        </w:rPr>
        <w:t>6. Key Uses in Other Verses (NKJV)</w:t>
      </w:r>
    </w:p>
    <w:p w14:paraId="51F4333A" w14:textId="77777777" w:rsidR="00A24F18" w:rsidRDefault="00A24F18">
      <w:r>
        <w:t>• 2 Corinthians 9:10: "Now may He who supplies seed to the sower, and bread for food, supply and multiply the seed you have sown and increase the fruits of your righteousness;"</w:t>
      </w:r>
    </w:p>
    <w:p w14:paraId="205E1EA6" w14:textId="77777777" w:rsidR="00A24F18" w:rsidRDefault="00A24F18">
      <w:r>
        <w:t>• Galatians 3:5: "Therefore He who supplies the Spirit to you and works miracles among you, does He do it by the works of the law, or by the hearing of faith?"</w:t>
      </w:r>
    </w:p>
    <w:p w14:paraId="55CA9354" w14:textId="77777777" w:rsidR="00A24F18" w:rsidRDefault="00A24F18">
      <w:r>
        <w:t>• 2 Peter 1:5: "But also for this very reason, giving all diligence, add to your faith virtue, to virtue knowledge..."</w:t>
      </w:r>
    </w:p>
    <w:p w14:paraId="5782F33A" w14:textId="77777777" w:rsidR="00A24F18" w:rsidRDefault="00A24F18">
      <w:r>
        <w:t>• 2 Peter 1:11: "...for so an entrance will be supplied to you abundantly into the everlasting kingdom of our Lord and Savior Jesus Christ."</w:t>
      </w:r>
    </w:p>
    <w:p w14:paraId="55B9DF9F" w14:textId="77777777" w:rsidR="00A24F18" w:rsidRDefault="00A24F18"/>
    <w:p w14:paraId="56C4B1A6" w14:textId="77777777" w:rsidR="00A24F18" w:rsidRPr="00A24F18" w:rsidRDefault="00A24F18">
      <w:pPr>
        <w:rPr>
          <w:b/>
        </w:rPr>
      </w:pPr>
      <w:r w:rsidRPr="00A24F18">
        <w:rPr>
          <w:b/>
        </w:rPr>
        <w:t>7. Other Relevant Insights</w:t>
      </w:r>
    </w:p>
    <w:p w14:paraId="52E013CE" w14:textId="77777777" w:rsidR="00A24F18" w:rsidRDefault="00A24F18">
      <w:r>
        <w:t>A closely related noun is epichorēgia (Strong's G2024), which appears in Ephesians 4:16 ("every joint supplies") and Philippians 1:19 ("the supply of the Spirit of Jesus Christ"). These terms together reinforce the Pauline picture of the church as an organic, interconnected body. The flow of divine grace is vertical (from Christ to the members) but also horizontal (members ministering to one another using the supply they have received). This highlights that Christian maturity cannot be achieved in isolation; we are designed to receive Christ's nourishment in fellowship with other believers.</w:t>
      </w:r>
    </w:p>
    <w:p w14:paraId="7964B241" w14:textId="77777777" w:rsidR="00A24F18" w:rsidRDefault="00A24F18"/>
    <w:p w14:paraId="27176173" w14:textId="77777777" w:rsidR="00A24F18" w:rsidRPr="00A24F18" w:rsidRDefault="00A24F18">
      <w:pPr>
        <w:rPr>
          <w:b/>
        </w:rPr>
      </w:pPr>
      <w:r w:rsidRPr="00A24F18">
        <w:rPr>
          <w:b/>
        </w:rPr>
        <w:t>8. References</w:t>
      </w:r>
    </w:p>
    <w:p w14:paraId="470239BD" w14:textId="77777777" w:rsidR="00A24F18" w:rsidRDefault="00A24F18">
      <w:r>
        <w:t>• A Greek-English Lexicon of the New Testament and Other Early Christian Literature (BDAG)</w:t>
      </w:r>
    </w:p>
    <w:p w14:paraId="3B6DF402" w14:textId="77777777" w:rsidR="00A24F18" w:rsidRDefault="00A24F18">
      <w:r>
        <w:t>• Theological Dictionary of the New Testament (TDNT)</w:t>
      </w:r>
    </w:p>
    <w:p w14:paraId="0436BD3B" w14:textId="77777777" w:rsidR="00A24F18" w:rsidRDefault="00A24F18">
      <w:r>
        <w:t>• Vine's Expository Dictionary of New Testament Words</w:t>
      </w:r>
    </w:p>
    <w:p w14:paraId="4306455E" w14:textId="77777777" w:rsidR="00A24F18" w:rsidRDefault="00A24F18">
      <w:r>
        <w:t>• Word Pictures in the New Testament by A.T. Robertson</w:t>
      </w:r>
    </w:p>
    <w:p w14:paraId="62A0052F" w14:textId="77777777" w:rsidR="004C5552" w:rsidRDefault="00A24F18">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1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24F18"/>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C28EE"/>
  <w15:chartTrackingRefBased/>
  <w15:docId w15:val="{0B87E226-DB88-440D-BD0B-5D26AC7EA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24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24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18"/>
    <w:rPr>
      <w:rFonts w:eastAsiaTheme="majorEastAsia" w:cstheme="majorBidi"/>
      <w:color w:val="272727" w:themeColor="text1" w:themeTint="D8"/>
    </w:rPr>
  </w:style>
  <w:style w:type="paragraph" w:styleId="Title">
    <w:name w:val="Title"/>
    <w:basedOn w:val="Normal"/>
    <w:next w:val="Normal"/>
    <w:link w:val="TitleChar"/>
    <w:uiPriority w:val="10"/>
    <w:qFormat/>
    <w:rsid w:val="00A24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18"/>
    <w:pPr>
      <w:spacing w:before="160"/>
      <w:jc w:val="center"/>
    </w:pPr>
    <w:rPr>
      <w:i/>
      <w:iCs/>
      <w:color w:val="404040" w:themeColor="text1" w:themeTint="BF"/>
    </w:rPr>
  </w:style>
  <w:style w:type="character" w:customStyle="1" w:styleId="QuoteChar">
    <w:name w:val="Quote Char"/>
    <w:basedOn w:val="DefaultParagraphFont"/>
    <w:link w:val="Quote"/>
    <w:uiPriority w:val="29"/>
    <w:rsid w:val="00A24F18"/>
    <w:rPr>
      <w:i/>
      <w:iCs/>
      <w:color w:val="404040" w:themeColor="text1" w:themeTint="BF"/>
    </w:rPr>
  </w:style>
  <w:style w:type="paragraph" w:styleId="ListParagraph">
    <w:name w:val="List Paragraph"/>
    <w:basedOn w:val="Normal"/>
    <w:uiPriority w:val="34"/>
    <w:qFormat/>
    <w:rsid w:val="00A24F18"/>
    <w:pPr>
      <w:ind w:left="720"/>
      <w:contextualSpacing/>
    </w:pPr>
  </w:style>
  <w:style w:type="character" w:styleId="IntenseEmphasis">
    <w:name w:val="Intense Emphasis"/>
    <w:basedOn w:val="DefaultParagraphFont"/>
    <w:uiPriority w:val="21"/>
    <w:qFormat/>
    <w:rsid w:val="00A24F18"/>
    <w:rPr>
      <w:i/>
      <w:iCs/>
      <w:color w:val="2E74B5" w:themeColor="accent1" w:themeShade="BF"/>
    </w:rPr>
  </w:style>
  <w:style w:type="paragraph" w:styleId="IntenseQuote">
    <w:name w:val="Intense Quote"/>
    <w:basedOn w:val="Normal"/>
    <w:next w:val="Normal"/>
    <w:link w:val="IntenseQuoteChar"/>
    <w:uiPriority w:val="30"/>
    <w:qFormat/>
    <w:rsid w:val="00A24F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24F18"/>
    <w:rPr>
      <w:i/>
      <w:iCs/>
      <w:color w:val="2E74B5" w:themeColor="accent1" w:themeShade="BF"/>
    </w:rPr>
  </w:style>
  <w:style w:type="character" w:styleId="IntenseReference">
    <w:name w:val="Intense Reference"/>
    <w:basedOn w:val="DefaultParagraphFont"/>
    <w:uiPriority w:val="32"/>
    <w:qFormat/>
    <w:rsid w:val="00A24F1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952</Words>
  <Characters>4955</Characters>
  <Application>Microsoft Office Word</Application>
  <DocSecurity>0</DocSecurity>
  <Lines>95</Lines>
  <Paragraphs>51</Paragraphs>
  <ScaleCrop>false</ScaleCrop>
  <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2026-08-13T00:59:00Z</dcterms:created>
  <dcterms:modified xsi:type="dcterms:W3CDTF">2026-08-13T00:59:00Z</dcterms:modified>
</cp:coreProperties>
</file>