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AC10" w14:textId="77777777" w:rsidR="00AB04AA" w:rsidRPr="00AB04AA" w:rsidRDefault="00AB04AA">
      <w:pPr>
        <w:rPr>
          <w:b/>
        </w:rPr>
      </w:pPr>
      <w:r w:rsidRPr="00AB04AA">
        <w:rPr>
          <w:b/>
        </w:rPr>
        <w:t>HUMILITY - ( tapeinophrosyne , Strong's G5012 )</w:t>
      </w:r>
    </w:p>
    <w:p w14:paraId="4C0EC6BE" w14:textId="77777777" w:rsidR="00AB04AA" w:rsidRDefault="00AB04AA">
      <w:r w:rsidRPr="00AB04AA">
        <w:rPr>
          <w:b/>
        </w:rPr>
        <w:t>Summary:</w:t>
      </w:r>
    </w:p>
    <w:p w14:paraId="6DEB3446" w14:textId="77777777" w:rsidR="00AB04AA" w:rsidRDefault="00AB04AA">
      <w:r>
        <w:t>In Colossians 2:23, the Greek noun tapeinophrosyne refers to lowliness of mind or humility. While the New Testament regularly praises genuine humility as a core Christian virtue representing Christlike self-abasement, Paul uses it here (translated in the NKJV as "false humility") to expose an ascetic, self-imposed mock-humility. This counterfeit humility consists of severe, self-flagellating religious practices that parade as spiritual depth but actually feed the fleshly, unrenewed mind rather than subduing it.</w:t>
      </w:r>
    </w:p>
    <w:p w14:paraId="734145AE" w14:textId="77777777" w:rsidR="00AB04AA" w:rsidRDefault="00AB04AA"/>
    <w:p w14:paraId="2A1B25EA" w14:textId="77777777" w:rsidR="00AB04AA" w:rsidRDefault="00AB04AA">
      <w:r w:rsidRPr="00AB04AA">
        <w:rPr>
          <w:b/>
        </w:rPr>
        <w:t>Full Study:</w:t>
      </w:r>
    </w:p>
    <w:p w14:paraId="6E8A45AA" w14:textId="77777777" w:rsidR="00AB04AA" w:rsidRDefault="00AB04AA"/>
    <w:p w14:paraId="499F8BC9" w14:textId="77777777" w:rsidR="00AB04AA" w:rsidRPr="00AB04AA" w:rsidRDefault="00AB04AA">
      <w:pPr>
        <w:rPr>
          <w:b/>
        </w:rPr>
      </w:pPr>
      <w:r w:rsidRPr="00AB04AA">
        <w:rPr>
          <w:b/>
        </w:rPr>
        <w:t xml:space="preserve"> 1. Word Picture / Background</w:t>
      </w:r>
    </w:p>
    <w:p w14:paraId="08C26FC5" w14:textId="77777777" w:rsidR="00AB04AA" w:rsidRDefault="00AB04AA">
      <w:r>
        <w:t>• Tapeinophrosyne is a compound noun derived from tapeinos (meaning "lowly, level, cast down, or humble") and phren (meaning "mind, thinking, or intellect"). Historically, the word represents "lowly-mindedness" or "humble-mindedness."</w:t>
      </w:r>
    </w:p>
    <w:p w14:paraId="26469290" w14:textId="77777777" w:rsidR="00AB04AA" w:rsidRDefault="00AB04AA"/>
    <w:p w14:paraId="7C71686A" w14:textId="77777777" w:rsidR="00AB04AA" w:rsidRDefault="00AB04AA">
      <w:r>
        <w:t>In the Greco-Roman world, tapeinos and its derivatives carried highly negative connotations. To the Greeks and Romans, humility was viewed as weakness, servility, and cowardice—the fitting disposition of a slave, not a virtuous freeman. Christianity turned this cultural value on its head, elevating tapeinophrosyne to a supreme virtue modeled by Jesus Christ. However, in the context of Colossians 2, the word takes on an ironic coloring. Here, it refers to an affected, ostentatious lowliness that is deliberately adopted to project an image of superior holiness.</w:t>
      </w:r>
    </w:p>
    <w:p w14:paraId="25BF9D00" w14:textId="77777777" w:rsidR="00AB04AA" w:rsidRDefault="00AB04AA"/>
    <w:p w14:paraId="42F6D175" w14:textId="77777777" w:rsidR="00AB04AA" w:rsidRPr="00AB04AA" w:rsidRDefault="00AB04AA">
      <w:pPr>
        <w:rPr>
          <w:b/>
        </w:rPr>
      </w:pPr>
      <w:r w:rsidRPr="00AB04AA">
        <w:rPr>
          <w:b/>
        </w:rPr>
        <w:t xml:space="preserve"> 2. Meaning / Lexical Definition</w:t>
      </w:r>
    </w:p>
    <w:p w14:paraId="11CE41C9" w14:textId="77777777" w:rsidR="00AB04AA" w:rsidRDefault="00AB04AA">
      <w:r>
        <w:t xml:space="preserve">The primary lexical definition of tapeinophrosyne is lowliness of mind, humility, or modesty. It denotes a deep sense of one's literal littleness, a modest opinion of oneself, and the voluntary assignment of a lower place to oneself. </w:t>
      </w:r>
    </w:p>
    <w:p w14:paraId="30BE6C0D" w14:textId="77777777" w:rsidR="00AB04AA" w:rsidRDefault="00AB04AA"/>
    <w:p w14:paraId="1443F2C3" w14:textId="77777777" w:rsidR="00AB04AA" w:rsidRDefault="00AB04AA">
      <w:r>
        <w:t>In classical Greek, the term is virtually non-existent; it is a Jewish-Christian coinage or at least popularized by the New Testament to describe the inward grace of humility before God and others. In the specific context of Colossians 2:18 and 2:23, the word designates a counterfeit or simulated humility—an ascetic self-mortification that is external and self-reliant rather than a genuine fruit of the Holy Spirit.</w:t>
      </w:r>
    </w:p>
    <w:p w14:paraId="0DC4D39F" w14:textId="77777777" w:rsidR="00AB04AA" w:rsidRDefault="00AB04AA"/>
    <w:p w14:paraId="52F737C1" w14:textId="77777777" w:rsidR="00AB04AA" w:rsidRPr="00AB04AA" w:rsidRDefault="00AB04AA">
      <w:pPr>
        <w:rPr>
          <w:b/>
        </w:rPr>
      </w:pPr>
      <w:r w:rsidRPr="00AB04AA">
        <w:rPr>
          <w:b/>
        </w:rPr>
        <w:t xml:space="preserve"> 3. Usage and Word Pictures</w:t>
      </w:r>
    </w:p>
    <w:p w14:paraId="7122BB68" w14:textId="77777777" w:rsidR="00AB04AA" w:rsidRDefault="00AB04AA">
      <w:r>
        <w:t xml:space="preserve">The compound nature of the word combines the physical picture of being physically "low to the ground" (tapeinos) with one's cognitive and moral framework (phren). It is literally a "grounded mind." </w:t>
      </w:r>
    </w:p>
    <w:p w14:paraId="5C7C6BE2" w14:textId="77777777" w:rsidR="00AB04AA" w:rsidRDefault="00AB04AA"/>
    <w:p w14:paraId="2C43948B" w14:textId="77777777" w:rsidR="00AB04AA" w:rsidRDefault="00AB04AA">
      <w:r>
        <w:t>• In healthy Christian usage, it pictures someone who does not think of themselves more highly than they ought to think, but rather has a sober, realistic view of their absolute dependence on God.</w:t>
      </w:r>
    </w:p>
    <w:p w14:paraId="37A6715D" w14:textId="77777777" w:rsidR="00AB04AA" w:rsidRDefault="00AB04AA">
      <w:r>
        <w:t>• In Colossians 2:23, this picture is perverted. The "grounded mind" is manufactured through external rituals, dietetic restrictions, and harsh treatment of the body. The word picture becomes an ironic mask: a person bows their head in simulated lowliness while their inner heart is puffed up with spiritual pride.</w:t>
      </w:r>
    </w:p>
    <w:p w14:paraId="0757C099" w14:textId="77777777" w:rsidR="00AB04AA" w:rsidRDefault="00AB04AA"/>
    <w:p w14:paraId="4C846FD1" w14:textId="77777777" w:rsidR="00AB04AA" w:rsidRPr="00AB04AA" w:rsidRDefault="00AB04AA">
      <w:pPr>
        <w:rPr>
          <w:b/>
        </w:rPr>
      </w:pPr>
      <w:r w:rsidRPr="00AB04AA">
        <w:rPr>
          <w:b/>
        </w:rPr>
        <w:t xml:space="preserve"> 4. Theological Implications</w:t>
      </w:r>
    </w:p>
    <w:p w14:paraId="0FC294A6" w14:textId="77777777" w:rsidR="00AB04AA" w:rsidRDefault="00AB04AA">
      <w:r>
        <w:t xml:space="preserve">True humility (tapeinophrosyne) is a foundational Christian virtue. It is the exact opposite of pride (hyperephania), which God actively resists. True humility recognizes that all blessings, salvation, and spiritual standing are gifts of grace. </w:t>
      </w:r>
    </w:p>
    <w:p w14:paraId="36CD511D" w14:textId="77777777" w:rsidR="00AB04AA" w:rsidRDefault="00AB04AA"/>
    <w:p w14:paraId="7DAD90D6" w14:textId="77777777" w:rsidR="00AB04AA" w:rsidRDefault="00AB04AA">
      <w:r>
        <w:t>Counterfeit humility is a dangerous form of legalism. It seeks to earn favor with God or reputation among men by self-denial. This reveals a theological error: believing that the human body or physical matter is inherently evil and must be beaten down to achieve spiritual purity (an early form of Gnosticism and asceticism). Theological humility does not flow from human effort or self-deprivation, but from union with Christ (holding fast to the Head, Col 2:19). Any humility that detaches itself from Christ is a false humility.</w:t>
      </w:r>
    </w:p>
    <w:p w14:paraId="069A50A4" w14:textId="77777777" w:rsidR="00AB04AA" w:rsidRDefault="00AB04AA"/>
    <w:p w14:paraId="69145075" w14:textId="77777777" w:rsidR="00AB04AA" w:rsidRPr="00AB04AA" w:rsidRDefault="00AB04AA">
      <w:pPr>
        <w:rPr>
          <w:b/>
        </w:rPr>
      </w:pPr>
      <w:r w:rsidRPr="00AB04AA">
        <w:rPr>
          <w:b/>
        </w:rPr>
        <w:t xml:space="preserve"> 5. Contextual Nuance in the Passage</w:t>
      </w:r>
    </w:p>
    <w:p w14:paraId="4B5F9123" w14:textId="77777777" w:rsidR="00AB04AA" w:rsidRDefault="00AB04AA">
      <w:r>
        <w:t xml:space="preserve">In Colossians 2:23, Paul addresses the Colossian heresy, which blended elements of Jewish legalism, pagan asceticism, and early Gnostic mysticism. The false teachers promoted regulations like "Do not touch, do not taste, do not handle" (Col 2:21) and the "neglect of the body" (Col 2:23). </w:t>
      </w:r>
    </w:p>
    <w:p w14:paraId="2C4FD67D" w14:textId="77777777" w:rsidR="00AB04AA" w:rsidRDefault="00AB04AA"/>
    <w:p w14:paraId="0DE44D09" w14:textId="77777777" w:rsidR="00AB04AA" w:rsidRDefault="00AB04AA">
      <w:r>
        <w:t>They claimed these rigorous practices produced a high level of spirituality. Paul argues that these practices only have an "appearance of wisdom." The humility they produce is entirely skin-deep. Because it is self-imposed, it actually strokes the ego. It is a prideful humility—a contradiction where one is proud of how humble and disciplined they are. Thus, the NKJV rightly adds the italicized "false" to capture this contextual hypocrisy.</w:t>
      </w:r>
    </w:p>
    <w:p w14:paraId="0A6BFAA9" w14:textId="77777777" w:rsidR="00AB04AA" w:rsidRDefault="00AB04AA"/>
    <w:p w14:paraId="6B7BD532" w14:textId="77777777" w:rsidR="00AB04AA" w:rsidRPr="00AB04AA" w:rsidRDefault="00AB04AA">
      <w:pPr>
        <w:rPr>
          <w:b/>
        </w:rPr>
      </w:pPr>
      <w:r w:rsidRPr="00AB04AA">
        <w:rPr>
          <w:b/>
        </w:rPr>
        <w:t xml:space="preserve"> 6. Key Uses in Other Verses (NKJV)</w:t>
      </w:r>
    </w:p>
    <w:p w14:paraId="08AEDB06" w14:textId="77777777" w:rsidR="00AB04AA" w:rsidRDefault="00AB04AA">
      <w:r>
        <w:t>• Acts 20:19: "serving the Lord with all humility, with many tears and trials..."</w:t>
      </w:r>
    </w:p>
    <w:p w14:paraId="37153266" w14:textId="77777777" w:rsidR="00AB04AA" w:rsidRDefault="00AB04AA">
      <w:r>
        <w:t>• Ephesians 4:2: "with all lowliness and gentleness, with longsuffering, bearing with one another in love..."</w:t>
      </w:r>
    </w:p>
    <w:p w14:paraId="433B35E4" w14:textId="77777777" w:rsidR="00AB04AA" w:rsidRDefault="00AB04AA">
      <w:r>
        <w:t>• Philippians 2:3: "let nothing be done through selfish ambition or conceit, but in lowliness of mind let each esteem others better than himself."</w:t>
      </w:r>
    </w:p>
    <w:p w14:paraId="518F4691" w14:textId="77777777" w:rsidR="00AB04AA" w:rsidRDefault="00AB04AA">
      <w:r>
        <w:t>• Colossians 3:12: "Therefore, as the elect of God, holy and beloved, put on tender mercies, kindness, humility, meekness, longsuffering..."</w:t>
      </w:r>
    </w:p>
    <w:p w14:paraId="0093013F" w14:textId="77777777" w:rsidR="00AB04AA" w:rsidRDefault="00AB04AA">
      <w:r>
        <w:t>• 1 Peter 5:5: "Yes, all of you be submissive to one another, and be clothed with humility, for 'God resists the proud, but gives grace to the humble.'"</w:t>
      </w:r>
    </w:p>
    <w:p w14:paraId="22A375D3" w14:textId="77777777" w:rsidR="00AB04AA" w:rsidRDefault="00AB04AA"/>
    <w:p w14:paraId="73EBF25F" w14:textId="77777777" w:rsidR="00AB04AA" w:rsidRPr="00AB04AA" w:rsidRDefault="00AB04AA">
      <w:pPr>
        <w:rPr>
          <w:b/>
        </w:rPr>
      </w:pPr>
      <w:r w:rsidRPr="00AB04AA">
        <w:rPr>
          <w:b/>
        </w:rPr>
        <w:t xml:space="preserve"> 7. Other Relevant Insights</w:t>
      </w:r>
    </w:p>
    <w:p w14:paraId="3DBE203C" w14:textId="77777777" w:rsidR="00AB04AA" w:rsidRDefault="00AB04AA">
      <w:r>
        <w:t xml:space="preserve">The contrast between Colossians 2:23 and Colossians 3:12 is striking. In chapter 2, Paul condemns the "false humility" (tapeinophrosyne) of the legalists. In chapter 3, he commands believers to "put on... humility" (tapeinophrosyne). The difference lies in the source and object. True humility is a garment of the new man, received through union with Christ, whereas false humility is an achievement of the old man, designed to boast in human willpower. </w:t>
      </w:r>
    </w:p>
    <w:p w14:paraId="41E76774" w14:textId="77777777" w:rsidR="00AB04AA" w:rsidRDefault="00AB04AA"/>
    <w:p w14:paraId="657895D2" w14:textId="77777777" w:rsidR="00AB04AA" w:rsidRDefault="00AB04AA">
      <w:r>
        <w:t>Furthermore, the phrase "neglect of the body" (apheidia somatos) in verse 23 shows how false humility works: it punishes the physical body under the delusion that physical mistreatment equates to spiritual holiness.</w:t>
      </w:r>
    </w:p>
    <w:p w14:paraId="5E187A78" w14:textId="77777777" w:rsidR="00AB04AA" w:rsidRDefault="00AB04AA"/>
    <w:p w14:paraId="6C1F3DFC" w14:textId="77777777" w:rsidR="00AB04AA" w:rsidRPr="00AB04AA" w:rsidRDefault="00AB04AA">
      <w:pPr>
        <w:rPr>
          <w:b/>
        </w:rPr>
      </w:pPr>
      <w:r w:rsidRPr="00AB04AA">
        <w:rPr>
          <w:b/>
        </w:rPr>
        <w:t xml:space="preserve"> 8. References</w:t>
      </w:r>
    </w:p>
    <w:p w14:paraId="0599D813" w14:textId="77777777" w:rsidR="00AB04AA" w:rsidRDefault="00AB04AA">
      <w:r>
        <w:t>• Arndt, William, Walter Bauer, and F. Wilbur Gingrich. A Greek-English Lexicon of the New Testament and Other Early Christian Literature.</w:t>
      </w:r>
    </w:p>
    <w:p w14:paraId="7A02F730" w14:textId="77777777" w:rsidR="00AB04AA" w:rsidRDefault="00AB04AA">
      <w:r>
        <w:t>• Kittel, Gerhard, and Gerhard Friedrich, eds. Theological Dictionary of the New Testament.</w:t>
      </w:r>
    </w:p>
    <w:p w14:paraId="5ED1E5AC" w14:textId="77777777" w:rsidR="00AB04AA" w:rsidRDefault="00AB04AA">
      <w:r>
        <w:t>• Vine, W.E. Vine's Expository Dictionary of New Testament Words.</w:t>
      </w:r>
    </w:p>
    <w:p w14:paraId="3564CD6E" w14:textId="77777777" w:rsidR="00AB04AA" w:rsidRDefault="00AB04AA">
      <w:r>
        <w:t>• Zodhiates, Spiros. The Complete Word Study Dictionary: New Testament.</w:t>
      </w:r>
    </w:p>
    <w:p w14:paraId="7729B58C" w14:textId="77777777" w:rsidR="004C5552" w:rsidRDefault="00AB04AA">
      <w:r>
        <w:t>• MacArthur, John. The MacArthur New Testament Commentary: Colossians and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04A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070B"/>
  <w15:chartTrackingRefBased/>
  <w15:docId w15:val="{AA4ABDDA-89FE-4D2C-8400-D42ECB64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4AA"/>
    <w:rPr>
      <w:rFonts w:eastAsiaTheme="majorEastAsia" w:cstheme="majorBidi"/>
      <w:color w:val="272727" w:themeColor="text1" w:themeTint="D8"/>
    </w:rPr>
  </w:style>
  <w:style w:type="paragraph" w:styleId="Title">
    <w:name w:val="Title"/>
    <w:basedOn w:val="Normal"/>
    <w:next w:val="Normal"/>
    <w:link w:val="TitleChar"/>
    <w:uiPriority w:val="10"/>
    <w:qFormat/>
    <w:rsid w:val="00AB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4AA"/>
    <w:pPr>
      <w:spacing w:before="160"/>
      <w:jc w:val="center"/>
    </w:pPr>
    <w:rPr>
      <w:i/>
      <w:iCs/>
      <w:color w:val="404040" w:themeColor="text1" w:themeTint="BF"/>
    </w:rPr>
  </w:style>
  <w:style w:type="character" w:customStyle="1" w:styleId="QuoteChar">
    <w:name w:val="Quote Char"/>
    <w:basedOn w:val="DefaultParagraphFont"/>
    <w:link w:val="Quote"/>
    <w:uiPriority w:val="29"/>
    <w:rsid w:val="00AB04AA"/>
    <w:rPr>
      <w:i/>
      <w:iCs/>
      <w:color w:val="404040" w:themeColor="text1" w:themeTint="BF"/>
    </w:rPr>
  </w:style>
  <w:style w:type="paragraph" w:styleId="ListParagraph">
    <w:name w:val="List Paragraph"/>
    <w:basedOn w:val="Normal"/>
    <w:uiPriority w:val="34"/>
    <w:qFormat/>
    <w:rsid w:val="00AB04AA"/>
    <w:pPr>
      <w:ind w:left="720"/>
      <w:contextualSpacing/>
    </w:pPr>
  </w:style>
  <w:style w:type="character" w:styleId="IntenseEmphasis">
    <w:name w:val="Intense Emphasis"/>
    <w:basedOn w:val="DefaultParagraphFont"/>
    <w:uiPriority w:val="21"/>
    <w:qFormat/>
    <w:rsid w:val="00AB04AA"/>
    <w:rPr>
      <w:i/>
      <w:iCs/>
      <w:color w:val="2E74B5" w:themeColor="accent1" w:themeShade="BF"/>
    </w:rPr>
  </w:style>
  <w:style w:type="paragraph" w:styleId="IntenseQuote">
    <w:name w:val="Intense Quote"/>
    <w:basedOn w:val="Normal"/>
    <w:next w:val="Normal"/>
    <w:link w:val="IntenseQuoteChar"/>
    <w:uiPriority w:val="30"/>
    <w:qFormat/>
    <w:rsid w:val="00AB0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4AA"/>
    <w:rPr>
      <w:i/>
      <w:iCs/>
      <w:color w:val="2E74B5" w:themeColor="accent1" w:themeShade="BF"/>
    </w:rPr>
  </w:style>
  <w:style w:type="character" w:styleId="IntenseReference">
    <w:name w:val="Intense Reference"/>
    <w:basedOn w:val="DefaultParagraphFont"/>
    <w:uiPriority w:val="32"/>
    <w:qFormat/>
    <w:rsid w:val="00AB0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5260</Characters>
  <Application>Microsoft Office Word</Application>
  <DocSecurity>0</DocSecurity>
  <Lines>101</Lines>
  <Paragraphs>55</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