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ADC21" w14:textId="77777777" w:rsidR="00AC2066" w:rsidRPr="00AC2066" w:rsidRDefault="00AC2066">
      <w:pPr>
        <w:rPr>
          <w:b/>
        </w:rPr>
      </w:pPr>
      <w:r w:rsidRPr="00AC2066">
        <w:rPr>
          <w:b/>
        </w:rPr>
        <w:t>WISDOM - ( sophia , Strong's G4678 )</w:t>
      </w:r>
    </w:p>
    <w:p w14:paraId="528BC28B" w14:textId="77777777" w:rsidR="00AC2066" w:rsidRDefault="00AC2066">
      <w:r w:rsidRPr="00AC2066">
        <w:rPr>
          <w:b/>
        </w:rPr>
        <w:t>Summary:</w:t>
      </w:r>
    </w:p>
    <w:p w14:paraId="56B31F31" w14:textId="77777777" w:rsidR="00AC2066" w:rsidRDefault="00AC2066">
      <w:r>
        <w:t>• sophia represents the deep, practical, and spiritual understanding of God's truth, combining intellectual insight with moral and practical application. In Colossians 2:3, it describes the supreme, all-encompassing wisdom that resides exclusively in Jesus Christ, contrasting sharply with the speculative and empty philosophies of the Colossian heresy. It is not merely abstract contemplation but the divine capability to order one's life according to God’s will.</w:t>
      </w:r>
    </w:p>
    <w:p w14:paraId="30C08CB1" w14:textId="77777777" w:rsidR="00AC2066" w:rsidRDefault="00AC2066"/>
    <w:p w14:paraId="65E23FBC" w14:textId="77777777" w:rsidR="00AC2066" w:rsidRDefault="00AC2066">
      <w:r w:rsidRPr="00AC2066">
        <w:rPr>
          <w:b/>
        </w:rPr>
        <w:t>Full Study:</w:t>
      </w:r>
    </w:p>
    <w:p w14:paraId="33B3FC8B" w14:textId="77777777" w:rsidR="00AC2066" w:rsidRDefault="00AC2066"/>
    <w:p w14:paraId="1AEC33E5" w14:textId="77777777" w:rsidR="00AC2066" w:rsidRPr="00AC2066" w:rsidRDefault="00AC2066">
      <w:pPr>
        <w:rPr>
          <w:b/>
        </w:rPr>
      </w:pPr>
      <w:r w:rsidRPr="00AC2066">
        <w:rPr>
          <w:b/>
        </w:rPr>
        <w:t>1. Word Picture / Background</w:t>
      </w:r>
    </w:p>
    <w:p w14:paraId="728F9209" w14:textId="77777777" w:rsidR="00AC2066" w:rsidRDefault="00AC2066">
      <w:r>
        <w:t>• In classical Greek, sophia originally referred to cleverness, practical skill, or expertise in a craft, such as carpentry, poetry, or music. Over time, Greek philosophers elevated the term to mean the highest intellectual understanding of the cosmos, truth, and the first principles of existence.</w:t>
      </w:r>
    </w:p>
    <w:p w14:paraId="08E245CE" w14:textId="77777777" w:rsidR="00AC2066" w:rsidRDefault="00AC2066">
      <w:r>
        <w:t>• In the Septuagint (LXX), sophia translated the Hebrew chokmah, shifting the focus from speculative human philosophy to a deeply practical, ethical, and God-fearing way of living. It represented a skill in living that begins with the fear of Yahweh.</w:t>
      </w:r>
    </w:p>
    <w:p w14:paraId="6B9C9DEA" w14:textId="77777777" w:rsidR="00AC2066" w:rsidRDefault="00AC2066">
      <w:r>
        <w:t>• By the time of the New Testament, sophia carried this rich dual heritage: the intellectual depth coveted by the Greek world and the practical, moral, and covenantal obedience demanded by the Hebrew Scriptures.</w:t>
      </w:r>
    </w:p>
    <w:p w14:paraId="72630F0B" w14:textId="77777777" w:rsidR="00AC2066" w:rsidRDefault="00AC2066"/>
    <w:p w14:paraId="5D450EB5" w14:textId="77777777" w:rsidR="00AC2066" w:rsidRPr="00AC2066" w:rsidRDefault="00AC2066">
      <w:pPr>
        <w:rPr>
          <w:b/>
        </w:rPr>
      </w:pPr>
      <w:r w:rsidRPr="00AC2066">
        <w:rPr>
          <w:b/>
        </w:rPr>
        <w:t>2. Meaning / Lexical Definition</w:t>
      </w:r>
    </w:p>
    <w:p w14:paraId="3D521D61" w14:textId="77777777" w:rsidR="00AC2066" w:rsidRDefault="00AC2066">
      <w:r>
        <w:t>• sophia denotes the capacity to understand the deep things of God and to apply that understanding to practical life. It is the ability to see things from God's perspective and act accordingly.</w:t>
      </w:r>
    </w:p>
    <w:p w14:paraId="123DF419" w14:textId="77777777" w:rsidR="00AC2066" w:rsidRDefault="00AC2066">
      <w:r>
        <w:t>• It is distinguished from gnosis (knowledge). While gnosis is the apprehension of truth or facts, sophia is the ultimate integration of those facts into a coherent worldview that leads to right living. gnosis is the raw material; sophia is the master builder.</w:t>
      </w:r>
    </w:p>
    <w:p w14:paraId="6DCA1F19" w14:textId="77777777" w:rsidR="00AC2066" w:rsidRDefault="00AC2066">
      <w:r>
        <w:t>• It refers to both the divine attribute of wisdom (God's own infinite wisdom) and the gift of wisdom bestowed upon believers by the Holy Spirit to guide their moral and spiritual decisions.</w:t>
      </w:r>
    </w:p>
    <w:p w14:paraId="7E17EEE0" w14:textId="77777777" w:rsidR="00AC2066" w:rsidRDefault="00AC2066"/>
    <w:p w14:paraId="7733FDAF" w14:textId="77777777" w:rsidR="00AC2066" w:rsidRPr="00AC2066" w:rsidRDefault="00AC2066">
      <w:pPr>
        <w:rPr>
          <w:b/>
        </w:rPr>
      </w:pPr>
      <w:r w:rsidRPr="00AC2066">
        <w:rPr>
          <w:b/>
        </w:rPr>
        <w:t>3. Usage and Word Pictures</w:t>
      </w:r>
    </w:p>
    <w:p w14:paraId="20981B96" w14:textId="77777777" w:rsidR="00AC2066" w:rsidRDefault="00AC2066">
      <w:r>
        <w:t>• The New Testament uses sophia 51 times. It is frequently personified in the Old Testament wisdom literature, which shapes its New Testament usage where Christ is revealed as the ultimate personification of Wisdom.</w:t>
      </w:r>
    </w:p>
    <w:p w14:paraId="06670A75" w14:textId="77777777" w:rsidR="00AC2066" w:rsidRDefault="00AC2066">
      <w:r>
        <w:t>• The word picture in Colossians 2:3 is that of a vast, secure treasure house. The "treasures of wisdom" (thesauroi tes sophias) depicts wisdom as priceless wealth, safely locked away or hidden (apokryphoi) within a secure vault, which is Christ Himself. Access to this treasure is found only by entering into a deep relationship with Him.</w:t>
      </w:r>
    </w:p>
    <w:p w14:paraId="3A08F07D" w14:textId="77777777" w:rsidR="00AC2066" w:rsidRDefault="00AC2066"/>
    <w:p w14:paraId="03FEB7EA" w14:textId="77777777" w:rsidR="00AC2066" w:rsidRPr="00AC2066" w:rsidRDefault="00AC2066">
      <w:pPr>
        <w:rPr>
          <w:b/>
        </w:rPr>
      </w:pPr>
      <w:r w:rsidRPr="00AC2066">
        <w:rPr>
          <w:b/>
        </w:rPr>
        <w:t>4. Theological Implications</w:t>
      </w:r>
    </w:p>
    <w:p w14:paraId="5DE250F1" w14:textId="77777777" w:rsidR="00AC2066" w:rsidRDefault="00AC2066">
      <w:r>
        <w:t>• Christological Center: All true wisdom is Christocentric. Outside of Christ, intellectual pursuit degrades into foolishness or "empty deceit" (Colossians 2:8). Wisdom is not a system of rules, an esoteric philosophy, or an initiation rite, but a Person.</w:t>
      </w:r>
    </w:p>
    <w:p w14:paraId="4E480B96" w14:textId="77777777" w:rsidR="00AC2066" w:rsidRDefault="00AC2066">
      <w:r>
        <w:t>• Soteriological Aspect: True wisdom is not achieved by human effort, intellectual pedigree, or ascetic discipline. It is a gift of grace revealed through the gospel and illuminated by the Holy Spirit.</w:t>
      </w:r>
    </w:p>
    <w:p w14:paraId="3CF151C2" w14:textId="77777777" w:rsidR="00AC2066" w:rsidRDefault="00AC2066">
      <w:r>
        <w:t>• Ethical Application: Divine wisdom always produces moral fruit. James 3:17 describes this wisdom as pure, peaceable, gentle, willing to yield, full of mercy and good fruits. It is inherently relational and active, transforming how a believer walks in the world.</w:t>
      </w:r>
    </w:p>
    <w:p w14:paraId="10DA5845" w14:textId="77777777" w:rsidR="00AC2066" w:rsidRDefault="00AC2066"/>
    <w:p w14:paraId="23790BE9" w14:textId="77777777" w:rsidR="00AC2066" w:rsidRPr="00AC2066" w:rsidRDefault="00AC2066">
      <w:pPr>
        <w:rPr>
          <w:b/>
        </w:rPr>
      </w:pPr>
      <w:r w:rsidRPr="00AC2066">
        <w:rPr>
          <w:b/>
        </w:rPr>
        <w:t>5. Contextual Nuance in the Passage</w:t>
      </w:r>
    </w:p>
    <w:p w14:paraId="75CAB000" w14:textId="77777777" w:rsidR="00AC2066" w:rsidRDefault="00AC2066">
      <w:r>
        <w:t>• In Colossians 2:3, Paul addresses the "Colossian heresy," a syncretistic blend of Jewish mysticism, legalism, and early Gnostic-like pagan philosophy. These false teachers promised "secret" or "hidden" knowledge and wisdom through special initiations and ascetic practices.</w:t>
      </w:r>
    </w:p>
    <w:p w14:paraId="7BCEDF57" w14:textId="77777777" w:rsidR="00AC2066" w:rsidRDefault="00AC2066">
      <w:r>
        <w:t>• Paul counters this by using their own favorite terminology. He declares that the ultimate, infinite "treasures of wisdom and knowledge" are already hidden (apokryphoi)—not away from believers, but safely stored up for them—exclusively "in whom" (Christ).</w:t>
      </w:r>
    </w:p>
    <w:p w14:paraId="4A5B09CF" w14:textId="77777777" w:rsidR="00AC2066" w:rsidRDefault="00AC2066">
      <w:r>
        <w:t>• The word "hidden" does not mean inaccessible, but rather securely kept, like precious wealth in a vault, ready to be discovered and enjoyed by those who are in Christ. No believer needs to seek external philosophies or secret revelations; everything necessary for spiritual maturity and understanding is already fully present in Jesus.</w:t>
      </w:r>
    </w:p>
    <w:p w14:paraId="2194381F" w14:textId="77777777" w:rsidR="00AC2066" w:rsidRDefault="00AC2066"/>
    <w:p w14:paraId="4E39C2A5" w14:textId="77777777" w:rsidR="00AC2066" w:rsidRPr="00AC2066" w:rsidRDefault="00AC2066">
      <w:pPr>
        <w:rPr>
          <w:b/>
        </w:rPr>
      </w:pPr>
      <w:r w:rsidRPr="00AC2066">
        <w:rPr>
          <w:b/>
        </w:rPr>
        <w:t>6. Key Uses in Other Verses (NKJV)</w:t>
      </w:r>
    </w:p>
    <w:p w14:paraId="18ED156D" w14:textId="77777777" w:rsidR="00AC2066" w:rsidRDefault="00AC2066">
      <w:r>
        <w:t>• Matthew 11:19: "But wisdom is justified by her children."</w:t>
      </w:r>
    </w:p>
    <w:p w14:paraId="5A5BB623" w14:textId="77777777" w:rsidR="00AC2066" w:rsidRDefault="00AC2066">
      <w:r>
        <w:t>• 1 Corinthians 1:24: "but to those who are called, both Jews and Greeks, Christ the power of God and the wisdom of God."</w:t>
      </w:r>
    </w:p>
    <w:p w14:paraId="0B6737C2" w14:textId="77777777" w:rsidR="00AC2066" w:rsidRDefault="00AC2066">
      <w:r>
        <w:t>• 1 Corinthians 1:30: "But of Him you are in Christ Jesus, who became for us wisdom from God—and righteousness and sanctification and redemption—"</w:t>
      </w:r>
    </w:p>
    <w:p w14:paraId="11D2B531" w14:textId="77777777" w:rsidR="00AC2066" w:rsidRDefault="00AC2066">
      <w:r>
        <w:t>• Ephesians 1:17: "that the God of our Lord Jesus Christ, the Father of glory, may give to you the spirit of wisdom and revelation in the knowledge of Him,"</w:t>
      </w:r>
    </w:p>
    <w:p w14:paraId="5B7DD69E" w14:textId="77777777" w:rsidR="00AC2066" w:rsidRDefault="00AC2066">
      <w:r>
        <w:t>• James 1:5: "If any of you lacks wisdom, let him ask of God, who gives to all liberally and without reproach, and it will be given to him."</w:t>
      </w:r>
    </w:p>
    <w:p w14:paraId="059F3F9F" w14:textId="77777777" w:rsidR="00AC2066" w:rsidRDefault="00AC2066"/>
    <w:p w14:paraId="49587088" w14:textId="77777777" w:rsidR="00AC2066" w:rsidRPr="00AC2066" w:rsidRDefault="00AC2066">
      <w:pPr>
        <w:rPr>
          <w:b/>
        </w:rPr>
      </w:pPr>
      <w:r w:rsidRPr="00AC2066">
        <w:rPr>
          <w:b/>
        </w:rPr>
        <w:t>7. Other Relevant Insights</w:t>
      </w:r>
    </w:p>
    <w:p w14:paraId="60E1ECF8" w14:textId="77777777" w:rsidR="00AC2066" w:rsidRDefault="00AC2066">
      <w:r>
        <w:t>• The close connection between sophia (wisdom) and gnosis (knowledge) in Colossians 2:3 highlights that intellectual knowledge alone is incomplete. Knowledge identifies the truths of God's word, but wisdom knows how to apply those truths to daily decisions, relationships, and trials.</w:t>
      </w:r>
    </w:p>
    <w:p w14:paraId="564CBE95" w14:textId="77777777" w:rsidR="00AC2066" w:rsidRDefault="00AC2066">
      <w:r>
        <w:t>• In second-temple Jewish literature, Wisdom was often associated with the Torah. Paul radically reinterprets this by asserting that Christ, not the Law, is the true locus of all divine wisdom.</w:t>
      </w:r>
    </w:p>
    <w:p w14:paraId="593847D3" w14:textId="77777777" w:rsidR="00AC2066" w:rsidRDefault="00AC2066"/>
    <w:p w14:paraId="5F28407E" w14:textId="77777777" w:rsidR="00AC2066" w:rsidRPr="00AC2066" w:rsidRDefault="00AC2066">
      <w:pPr>
        <w:rPr>
          <w:b/>
        </w:rPr>
      </w:pPr>
      <w:r w:rsidRPr="00AC2066">
        <w:rPr>
          <w:b/>
        </w:rPr>
        <w:t>8. References</w:t>
      </w:r>
    </w:p>
    <w:p w14:paraId="263F0F9F" w14:textId="77777777" w:rsidR="00AC2066" w:rsidRDefault="00AC2066">
      <w:r>
        <w:t>• BDAG, p. 934-936.</w:t>
      </w:r>
    </w:p>
    <w:p w14:paraId="5C47052D" w14:textId="77777777" w:rsidR="00AC2066" w:rsidRDefault="00AC2066">
      <w:r>
        <w:t>• TDNT, Vol. 7, p. 465-528.</w:t>
      </w:r>
    </w:p>
    <w:p w14:paraId="2B9E74F4" w14:textId="77777777" w:rsidR="00AC2066" w:rsidRDefault="00AC2066">
      <w:r>
        <w:t>• Vine's Expository Dictionary of New Testament Words, p. 1224-1225.</w:t>
      </w:r>
    </w:p>
    <w:p w14:paraId="78F973CD" w14:textId="77777777" w:rsidR="00AC2066" w:rsidRDefault="00AC2066">
      <w:r>
        <w:t>• Thayer's Greek-English Lexicon, Strong's G4678.</w:t>
      </w:r>
    </w:p>
    <w:p w14:paraId="14DC8466" w14:textId="77777777" w:rsidR="004C5552" w:rsidRDefault="00AC2066">
      <w:r>
        <w:t>• NIDNTTE, Vol. 4, p. 320-331.</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06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C2066"/>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3C6CD"/>
  <w15:chartTrackingRefBased/>
  <w15:docId w15:val="{5650C47D-4D33-4E9B-9D98-4752A0947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2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2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066"/>
    <w:rPr>
      <w:rFonts w:eastAsiaTheme="majorEastAsia" w:cstheme="majorBidi"/>
      <w:color w:val="272727" w:themeColor="text1" w:themeTint="D8"/>
    </w:rPr>
  </w:style>
  <w:style w:type="paragraph" w:styleId="Title">
    <w:name w:val="Title"/>
    <w:basedOn w:val="Normal"/>
    <w:next w:val="Normal"/>
    <w:link w:val="TitleChar"/>
    <w:uiPriority w:val="10"/>
    <w:qFormat/>
    <w:rsid w:val="00AC2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066"/>
    <w:pPr>
      <w:spacing w:before="160"/>
      <w:jc w:val="center"/>
    </w:pPr>
    <w:rPr>
      <w:i/>
      <w:iCs/>
      <w:color w:val="404040" w:themeColor="text1" w:themeTint="BF"/>
    </w:rPr>
  </w:style>
  <w:style w:type="character" w:customStyle="1" w:styleId="QuoteChar">
    <w:name w:val="Quote Char"/>
    <w:basedOn w:val="DefaultParagraphFont"/>
    <w:link w:val="Quote"/>
    <w:uiPriority w:val="29"/>
    <w:rsid w:val="00AC2066"/>
    <w:rPr>
      <w:i/>
      <w:iCs/>
      <w:color w:val="404040" w:themeColor="text1" w:themeTint="BF"/>
    </w:rPr>
  </w:style>
  <w:style w:type="paragraph" w:styleId="ListParagraph">
    <w:name w:val="List Paragraph"/>
    <w:basedOn w:val="Normal"/>
    <w:uiPriority w:val="34"/>
    <w:qFormat/>
    <w:rsid w:val="00AC2066"/>
    <w:pPr>
      <w:ind w:left="720"/>
      <w:contextualSpacing/>
    </w:pPr>
  </w:style>
  <w:style w:type="character" w:styleId="IntenseEmphasis">
    <w:name w:val="Intense Emphasis"/>
    <w:basedOn w:val="DefaultParagraphFont"/>
    <w:uiPriority w:val="21"/>
    <w:qFormat/>
    <w:rsid w:val="00AC2066"/>
    <w:rPr>
      <w:i/>
      <w:iCs/>
      <w:color w:val="2E74B5" w:themeColor="accent1" w:themeShade="BF"/>
    </w:rPr>
  </w:style>
  <w:style w:type="paragraph" w:styleId="IntenseQuote">
    <w:name w:val="Intense Quote"/>
    <w:basedOn w:val="Normal"/>
    <w:next w:val="Normal"/>
    <w:link w:val="IntenseQuoteChar"/>
    <w:uiPriority w:val="30"/>
    <w:qFormat/>
    <w:rsid w:val="00AC20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2066"/>
    <w:rPr>
      <w:i/>
      <w:iCs/>
      <w:color w:val="2E74B5" w:themeColor="accent1" w:themeShade="BF"/>
    </w:rPr>
  </w:style>
  <w:style w:type="character" w:styleId="IntenseReference">
    <w:name w:val="Intense Reference"/>
    <w:basedOn w:val="DefaultParagraphFont"/>
    <w:uiPriority w:val="32"/>
    <w:qFormat/>
    <w:rsid w:val="00AC206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906</Words>
  <Characters>4715</Characters>
  <Application>Microsoft Office Word</Application>
  <DocSecurity>0</DocSecurity>
  <Lines>90</Lines>
  <Paragraphs>49</Paragraphs>
  <ScaleCrop>false</ScaleCrop>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2026-08-13T01:00:00Z</dcterms:created>
  <dcterms:modified xsi:type="dcterms:W3CDTF">2026-08-13T01:00:00Z</dcterms:modified>
</cp:coreProperties>
</file>