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CE79" w14:textId="77777777" w:rsidR="00115BAD" w:rsidRPr="00115BAD" w:rsidRDefault="00115BAD">
      <w:pPr>
        <w:rPr>
          <w:b/>
        </w:rPr>
      </w:pPr>
      <w:r w:rsidRPr="00115BAD">
        <w:rPr>
          <w:b/>
        </w:rPr>
        <w:t>DECEIVE - ( paralogizomai, Strong's G3884 )</w:t>
      </w:r>
    </w:p>
    <w:p w14:paraId="0346AEBC" w14:textId="77777777" w:rsidR="00115BAD" w:rsidRDefault="00115BAD">
      <w:r w:rsidRPr="00115BAD">
        <w:rPr>
          <w:b/>
        </w:rPr>
        <w:t>Summary:</w:t>
      </w:r>
    </w:p>
    <w:p w14:paraId="49AA0D4E" w14:textId="77777777" w:rsidR="00115BAD" w:rsidRDefault="00115BAD">
      <w:r>
        <w:t>The Greek verb paralogizomai means to deceive, delude, or mislead through false, flawed, or deceptive reasoning. It carries a strong mathematical and logical background, originally referring to miscalculating or making an error in accounting. In the New Testament, it describes the dangerous spiritual reality of being led astray by arguments that seem logical, persuasive, or intellectually appealing but are fundamentally flawed and contrary to God's truth.</w:t>
      </w:r>
    </w:p>
    <w:p w14:paraId="1BCD4D38" w14:textId="77777777" w:rsidR="00115BAD" w:rsidRDefault="00115BAD"/>
    <w:p w14:paraId="2E182CB2" w14:textId="77777777" w:rsidR="00115BAD" w:rsidRDefault="00115BAD">
      <w:r w:rsidRPr="00115BAD">
        <w:rPr>
          <w:b/>
        </w:rPr>
        <w:t>Full Study:</w:t>
      </w:r>
    </w:p>
    <w:p w14:paraId="707769D9" w14:textId="77777777" w:rsidR="00115BAD" w:rsidRDefault="00115BAD"/>
    <w:p w14:paraId="3024AB16" w14:textId="77777777" w:rsidR="00115BAD" w:rsidRPr="00115BAD" w:rsidRDefault="00115BAD">
      <w:pPr>
        <w:rPr>
          <w:b/>
        </w:rPr>
      </w:pPr>
      <w:r w:rsidRPr="00115BAD">
        <w:rPr>
          <w:b/>
        </w:rPr>
        <w:t>1. Word Picture / Background</w:t>
      </w:r>
    </w:p>
    <w:p w14:paraId="09C42B36" w14:textId="77777777" w:rsidR="00115BAD" w:rsidRDefault="00115BAD">
      <w:r>
        <w:t>• Paralogizomai is a compound verb formed from para (beside, alongside, or beyond) and logizomai (to reckon, calculate, reason, or count).</w:t>
      </w:r>
    </w:p>
    <w:p w14:paraId="45BA5D48" w14:textId="77777777" w:rsidR="00115BAD" w:rsidRDefault="00115BAD">
      <w:r>
        <w:t>• Originally, in classical Greek and ancient accounting, the word referred to a mathematical miscalculation, an error in bookkeeping, or cheating in an audit. It meant to reckon wrongly or count beside the mark.</w:t>
      </w:r>
    </w:p>
    <w:p w14:paraId="19996282" w14:textId="77777777" w:rsidR="00115BAD" w:rsidRDefault="00115BAD">
      <w:r>
        <w:t>• Over time, the word shifted from literal mathematical errors to logical or philosophical errors—"reasoning beside" the truth. It came to describe sophistry: using clever, flawed arguments to bypass sound reasoning and lead someone to an incorrect conclusion.</w:t>
      </w:r>
    </w:p>
    <w:p w14:paraId="2C64D66A" w14:textId="77777777" w:rsidR="00115BAD" w:rsidRDefault="00115BAD">
      <w:r>
        <w:t>• The word picture is that of an accountant who subtly manipulates numbers to present a false balance sheet, or a clever debater who presents a logical-sounding argument built on a false premise.</w:t>
      </w:r>
    </w:p>
    <w:p w14:paraId="33827B66" w14:textId="77777777" w:rsidR="00115BAD" w:rsidRDefault="00115BAD"/>
    <w:p w14:paraId="2FC4B832" w14:textId="77777777" w:rsidR="00115BAD" w:rsidRPr="00115BAD" w:rsidRDefault="00115BAD">
      <w:pPr>
        <w:rPr>
          <w:b/>
        </w:rPr>
      </w:pPr>
      <w:r w:rsidRPr="00115BAD">
        <w:rPr>
          <w:b/>
        </w:rPr>
        <w:t>2. Meaning / Lexical Definition</w:t>
      </w:r>
    </w:p>
    <w:p w14:paraId="28DB1C39" w14:textId="77777777" w:rsidR="00115BAD" w:rsidRDefault="00115BAD">
      <w:r>
        <w:t>• Paralogizomai means to deceive, delude, cheat, or mislead by false reasoning or sophistry.</w:t>
      </w:r>
    </w:p>
    <w:p w14:paraId="78D68A2D" w14:textId="77777777" w:rsidR="00115BAD" w:rsidRDefault="00115BAD">
      <w:r>
        <w:t>• It denotes the act of bypassing or subverting sound judgment through arguments that have the appearance of truth but are actually deceptive and invalid.</w:t>
      </w:r>
    </w:p>
    <w:p w14:paraId="597FC786" w14:textId="77777777" w:rsidR="00115BAD" w:rsidRDefault="00115BAD">
      <w:r>
        <w:t>• It is distinguished from other words for deception that focus purely on lies, craftiness, or illusions by specifically targeting the mind's reasoning faculties. It is an intellectual seduction.</w:t>
      </w:r>
    </w:p>
    <w:p w14:paraId="16163E2B" w14:textId="77777777" w:rsidR="00115BAD" w:rsidRDefault="00115BAD"/>
    <w:p w14:paraId="6E5BACF8" w14:textId="77777777" w:rsidR="00115BAD" w:rsidRPr="00115BAD" w:rsidRDefault="00115BAD">
      <w:pPr>
        <w:rPr>
          <w:b/>
        </w:rPr>
      </w:pPr>
      <w:r w:rsidRPr="00115BAD">
        <w:rPr>
          <w:b/>
        </w:rPr>
        <w:t>3. Usage and Word Pictures</w:t>
      </w:r>
    </w:p>
    <w:p w14:paraId="4E078C85" w14:textId="77777777" w:rsidR="00115BAD" w:rsidRDefault="00115BAD">
      <w:r>
        <w:t>• The word is rare in the New Testament, appearing only twice: here in Colossians 2:4 and in James 1:22.</w:t>
      </w:r>
    </w:p>
    <w:p w14:paraId="12A6AFD9" w14:textId="77777777" w:rsidR="00115BAD" w:rsidRDefault="00115BAD">
      <w:r>
        <w:t>• In James 1:22, those who hear the Word but do not do it are "deceiving [paralogizomenoi] themselves." The word picture there is of someone who engages in faulty spiritual accounting, rationalizing that merely listening to a sermon is equivalent to living a holy life—a dangerous miscalculation.</w:t>
      </w:r>
    </w:p>
    <w:p w14:paraId="1FB4D008" w14:textId="77777777" w:rsidR="00115BAD" w:rsidRDefault="00115BAD">
      <w:r>
        <w:t>• In both occurrences, the term highlights a cognitive trap. The deception is not an external physical threat but a mental miscalculation where false premises are accepted as truth, leading to an incorrect and spiritually hazardous conclusion.</w:t>
      </w:r>
    </w:p>
    <w:p w14:paraId="769D7F38" w14:textId="77777777" w:rsidR="00115BAD" w:rsidRDefault="00115BAD"/>
    <w:p w14:paraId="13269004" w14:textId="77777777" w:rsidR="00115BAD" w:rsidRPr="00115BAD" w:rsidRDefault="00115BAD">
      <w:pPr>
        <w:rPr>
          <w:b/>
        </w:rPr>
      </w:pPr>
      <w:r w:rsidRPr="00115BAD">
        <w:rPr>
          <w:b/>
        </w:rPr>
        <w:t>4. Theological Implications</w:t>
      </w:r>
    </w:p>
    <w:p w14:paraId="496FA8EB" w14:textId="77777777" w:rsidR="00115BAD" w:rsidRDefault="00115BAD">
      <w:r>
        <w:t>• The mind is a key battlefield in Christian discipleship. The enemy does not always attack with obvious falsehoods; often, the attack comes through intellectual plausibility.</w:t>
      </w:r>
    </w:p>
    <w:p w14:paraId="5BB01370" w14:textId="77777777" w:rsidR="00115BAD" w:rsidRDefault="00115BAD">
      <w:r>
        <w:t>• Theological error frequently dresses itself in the language of wisdom, logic, and progress. False teachers use "persuasive words" (pithanologia)—arguments that sound completely reasonable and appealing to the natural mind.</w:t>
      </w:r>
    </w:p>
    <w:p w14:paraId="0CE6A840" w14:textId="77777777" w:rsidR="00115BAD" w:rsidRDefault="00115BAD">
      <w:r>
        <w:t>• Sound doctrine requires rigorous, honest spiritual accounting. Christians must examine the premises of worldly philosophies to ensure they "reckon" according to Christ, who is the true standard of all wisdom and knowledge.</w:t>
      </w:r>
    </w:p>
    <w:p w14:paraId="07D15CB2" w14:textId="77777777" w:rsidR="00115BAD" w:rsidRDefault="00115BAD"/>
    <w:p w14:paraId="05DDCA0C" w14:textId="77777777" w:rsidR="00115BAD" w:rsidRPr="00115BAD" w:rsidRDefault="00115BAD">
      <w:pPr>
        <w:rPr>
          <w:b/>
        </w:rPr>
      </w:pPr>
      <w:r w:rsidRPr="00115BAD">
        <w:rPr>
          <w:b/>
        </w:rPr>
        <w:t>5. Contextual Nuance in the Passage</w:t>
      </w:r>
    </w:p>
    <w:p w14:paraId="289CD65F" w14:textId="77777777" w:rsidR="00115BAD" w:rsidRDefault="00115BAD">
      <w:r>
        <w:t>• In Colossians 2:4, Paul warns, "Now this I say lest anyone should deceive you with persuasive words."</w:t>
      </w:r>
    </w:p>
    <w:p w14:paraId="23D8D434" w14:textId="77777777" w:rsidR="00115BAD" w:rsidRDefault="00115BAD">
      <w:r>
        <w:t>• This warning immediately follows Paul's statement in verses 2–3 that in Christ "are hidden all the treasures of wisdom and knowledge." Because Christ is the ultimate source of truth, any system of thought that tries to add to or bypass Him is a spiritual miscalculation.</w:t>
      </w:r>
    </w:p>
    <w:p w14:paraId="505192A0" w14:textId="77777777" w:rsidR="00115BAD" w:rsidRDefault="00115BAD">
      <w:r>
        <w:t>• The Colossian church was facing a syncretistic threat—an early form of Gnosticism mixed with Jewish legalism and pagan philosophy. The proponents of these ideas used highly sophisticated, plausible-sounding arguments.</w:t>
      </w:r>
    </w:p>
    <w:p w14:paraId="6472E5C1" w14:textId="77777777" w:rsidR="00115BAD" w:rsidRDefault="00115BAD">
      <w:r>
        <w:t>• Paul uses paralogizomai to expose these teachings. They may sound intellectually superior and highly spiritual, but they are a form of bad math. They add human tradition to Christ, which actually subtracts from the sufficiency of Christ, resulting in spiritual bankruptcy.</w:t>
      </w:r>
    </w:p>
    <w:p w14:paraId="26E510F4" w14:textId="77777777" w:rsidR="00115BAD" w:rsidRDefault="00115BAD"/>
    <w:p w14:paraId="3CC83370" w14:textId="77777777" w:rsidR="00115BAD" w:rsidRPr="00115BAD" w:rsidRDefault="00115BAD">
      <w:pPr>
        <w:rPr>
          <w:b/>
        </w:rPr>
      </w:pPr>
      <w:r w:rsidRPr="00115BAD">
        <w:rPr>
          <w:b/>
        </w:rPr>
        <w:t>6. Key Uses in Other Verses (NKJV)</w:t>
      </w:r>
    </w:p>
    <w:p w14:paraId="676A1E83" w14:textId="77777777" w:rsidR="00115BAD" w:rsidRDefault="00115BAD">
      <w:r>
        <w:t>• James 1:22: "But be doers of the word, and not hearers only, deceiving [G3884] yourselves."</w:t>
      </w:r>
    </w:p>
    <w:p w14:paraId="6D2164B9" w14:textId="77777777" w:rsidR="00115BAD" w:rsidRDefault="00115BAD">
      <w:r>
        <w:t>• Genesis 29:25 (LXX): "So it came to pass in the morning, that behold, it was Leah. And he said to Laban, 'What is this you have done to me? Was it not for Rachel that I served you? Why then have you deceived [G3884] me?'"</w:t>
      </w:r>
    </w:p>
    <w:p w14:paraId="352204F2" w14:textId="77777777" w:rsidR="00115BAD" w:rsidRDefault="00115BAD">
      <w:r>
        <w:t>• 1 Samuel 19:17 (LXX): "And Saul said to Michal, 'Why have you deceived [G3884] me like this, and sent my enemy away, so that he has escaped?'"</w:t>
      </w:r>
    </w:p>
    <w:p w14:paraId="75247594" w14:textId="77777777" w:rsidR="00115BAD" w:rsidRDefault="00115BAD"/>
    <w:p w14:paraId="12BF9B6A" w14:textId="77777777" w:rsidR="00115BAD" w:rsidRPr="00115BAD" w:rsidRDefault="00115BAD">
      <w:pPr>
        <w:rPr>
          <w:b/>
        </w:rPr>
      </w:pPr>
      <w:r w:rsidRPr="00115BAD">
        <w:rPr>
          <w:b/>
        </w:rPr>
        <w:t>7. Other Relevant Insights</w:t>
      </w:r>
    </w:p>
    <w:p w14:paraId="5BB9F3AB" w14:textId="77777777" w:rsidR="00115BAD" w:rsidRDefault="00115BAD">
      <w:r>
        <w:t>• The related noun paralogismos in classical logic refers to a paralogism—a piece of illogical or fallacious reasoning, especially one which the person making it believes to be correct (as opposed to a sophism, which is intended to deceive).</w:t>
      </w:r>
    </w:p>
    <w:p w14:paraId="07C5CFE0" w14:textId="77777777" w:rsidR="00115BAD" w:rsidRDefault="00115BAD">
      <w:r>
        <w:t>• This distinction underscores how insidiously false teaching works. Often, those who promote error have first cheated their own minds (James 1:22) and are fully convinced of their own false calculations, making them highly persuasive to others.</w:t>
      </w:r>
    </w:p>
    <w:p w14:paraId="4AC4754E" w14:textId="77777777" w:rsidR="00115BAD" w:rsidRDefault="00115BAD"/>
    <w:p w14:paraId="6DD4FC43" w14:textId="77777777" w:rsidR="00115BAD" w:rsidRPr="00115BAD" w:rsidRDefault="00115BAD">
      <w:pPr>
        <w:rPr>
          <w:b/>
        </w:rPr>
      </w:pPr>
      <w:r w:rsidRPr="00115BAD">
        <w:rPr>
          <w:b/>
        </w:rPr>
        <w:t>8. References</w:t>
      </w:r>
    </w:p>
    <w:p w14:paraId="1EDE88C2" w14:textId="77777777" w:rsidR="00115BAD" w:rsidRDefault="00115BAD">
      <w:r>
        <w:t>• BDAG, 771</w:t>
      </w:r>
    </w:p>
    <w:p w14:paraId="5A313C0A" w14:textId="77777777" w:rsidR="00115BAD" w:rsidRDefault="00115BAD">
      <w:r>
        <w:t>• Thayer's, 484</w:t>
      </w:r>
    </w:p>
    <w:p w14:paraId="2DD92300" w14:textId="77777777" w:rsidR="00115BAD" w:rsidRDefault="00115BAD">
      <w:r>
        <w:t>• Vine's Expository Dictionary, "Deceive, Deception"</w:t>
      </w:r>
    </w:p>
    <w:p w14:paraId="7E2088E5" w14:textId="77777777" w:rsidR="00115BAD" w:rsidRDefault="00115BAD">
      <w:r>
        <w:t>• TDNT, 4:243</w:t>
      </w:r>
    </w:p>
    <w:p w14:paraId="4130A77C" w14:textId="77777777" w:rsidR="004C5552" w:rsidRDefault="00115BAD">
      <w:r>
        <w:t>• Renn's Expository Dictionary of Bible Words, 255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BAD"/>
    <w:rsid w:val="00017747"/>
    <w:rsid w:val="00023A4A"/>
    <w:rsid w:val="0006763F"/>
    <w:rsid w:val="000C53AC"/>
    <w:rsid w:val="00115BA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4B51"/>
  <w15:chartTrackingRefBased/>
  <w15:docId w15:val="{3EC241CC-D6B6-46C1-A158-8AB165BF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5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5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BAD"/>
    <w:rPr>
      <w:rFonts w:eastAsiaTheme="majorEastAsia" w:cstheme="majorBidi"/>
      <w:color w:val="272727" w:themeColor="text1" w:themeTint="D8"/>
    </w:rPr>
  </w:style>
  <w:style w:type="paragraph" w:styleId="Title">
    <w:name w:val="Title"/>
    <w:basedOn w:val="Normal"/>
    <w:next w:val="Normal"/>
    <w:link w:val="TitleChar"/>
    <w:uiPriority w:val="10"/>
    <w:qFormat/>
    <w:rsid w:val="00115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BAD"/>
    <w:pPr>
      <w:spacing w:before="160"/>
      <w:jc w:val="center"/>
    </w:pPr>
    <w:rPr>
      <w:i/>
      <w:iCs/>
      <w:color w:val="404040" w:themeColor="text1" w:themeTint="BF"/>
    </w:rPr>
  </w:style>
  <w:style w:type="character" w:customStyle="1" w:styleId="QuoteChar">
    <w:name w:val="Quote Char"/>
    <w:basedOn w:val="DefaultParagraphFont"/>
    <w:link w:val="Quote"/>
    <w:uiPriority w:val="29"/>
    <w:rsid w:val="00115BAD"/>
    <w:rPr>
      <w:i/>
      <w:iCs/>
      <w:color w:val="404040" w:themeColor="text1" w:themeTint="BF"/>
    </w:rPr>
  </w:style>
  <w:style w:type="paragraph" w:styleId="ListParagraph">
    <w:name w:val="List Paragraph"/>
    <w:basedOn w:val="Normal"/>
    <w:uiPriority w:val="34"/>
    <w:qFormat/>
    <w:rsid w:val="00115BAD"/>
    <w:pPr>
      <w:ind w:left="720"/>
      <w:contextualSpacing/>
    </w:pPr>
  </w:style>
  <w:style w:type="character" w:styleId="IntenseEmphasis">
    <w:name w:val="Intense Emphasis"/>
    <w:basedOn w:val="DefaultParagraphFont"/>
    <w:uiPriority w:val="21"/>
    <w:qFormat/>
    <w:rsid w:val="00115BAD"/>
    <w:rPr>
      <w:i/>
      <w:iCs/>
      <w:color w:val="2E74B5" w:themeColor="accent1" w:themeShade="BF"/>
    </w:rPr>
  </w:style>
  <w:style w:type="paragraph" w:styleId="IntenseQuote">
    <w:name w:val="Intense Quote"/>
    <w:basedOn w:val="Normal"/>
    <w:next w:val="Normal"/>
    <w:link w:val="IntenseQuoteChar"/>
    <w:uiPriority w:val="30"/>
    <w:qFormat/>
    <w:rsid w:val="00115B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5BAD"/>
    <w:rPr>
      <w:i/>
      <w:iCs/>
      <w:color w:val="2E74B5" w:themeColor="accent1" w:themeShade="BF"/>
    </w:rPr>
  </w:style>
  <w:style w:type="character" w:styleId="IntenseReference">
    <w:name w:val="Intense Reference"/>
    <w:basedOn w:val="DefaultParagraphFont"/>
    <w:uiPriority w:val="32"/>
    <w:qFormat/>
    <w:rsid w:val="00115B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4408</Characters>
  <Application>Microsoft Office Word</Application>
  <DocSecurity>0</DocSecurity>
  <Lines>84</Lines>
  <Paragraphs>46</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