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ECB1" w14:textId="77777777" w:rsidR="000A0FAA" w:rsidRPr="000A0FAA" w:rsidRDefault="000A0FAA">
      <w:pPr>
        <w:rPr>
          <w:b/>
        </w:rPr>
      </w:pPr>
      <w:r w:rsidRPr="000A0FAA">
        <w:rPr>
          <w:b/>
        </w:rPr>
        <w:t>ABOUNDING - ( perisseuo , Strong's G4052 )</w:t>
      </w:r>
    </w:p>
    <w:p w14:paraId="52E0DAFD" w14:textId="77777777" w:rsidR="000A0FAA" w:rsidRDefault="000A0FAA">
      <w:r w:rsidRPr="000A0FAA">
        <w:rPr>
          <w:b/>
        </w:rPr>
        <w:t>Summary:</w:t>
      </w:r>
    </w:p>
    <w:p w14:paraId="0B2D1203" w14:textId="77777777" w:rsidR="000A0FAA" w:rsidRDefault="000A0FAA">
      <w:r>
        <w:t>The word perisseuo pictures a river overflowing its banks, denoting a state of superabundance, overflowing fullness, and exceeding any previous measure. In Colossians 2:7, the Apostle Paul uses it to urge believers to be so richly supplied with gratitude that their thankfulness spills over into every area of their walk with Christ.</w:t>
      </w:r>
    </w:p>
    <w:p w14:paraId="5FB5BFC4" w14:textId="77777777" w:rsidR="000A0FAA" w:rsidRDefault="000A0FAA"/>
    <w:p w14:paraId="13FE333F" w14:textId="77777777" w:rsidR="000A0FAA" w:rsidRDefault="000A0FAA">
      <w:r w:rsidRPr="000A0FAA">
        <w:rPr>
          <w:b/>
        </w:rPr>
        <w:t>Full Study:</w:t>
      </w:r>
    </w:p>
    <w:p w14:paraId="28B7A991" w14:textId="77777777" w:rsidR="000A0FAA" w:rsidRDefault="000A0FAA"/>
    <w:p w14:paraId="3F7BB04E" w14:textId="77777777" w:rsidR="000A0FAA" w:rsidRPr="000A0FAA" w:rsidRDefault="000A0FAA">
      <w:pPr>
        <w:rPr>
          <w:b/>
        </w:rPr>
      </w:pPr>
      <w:r w:rsidRPr="000A0FAA">
        <w:rPr>
          <w:b/>
        </w:rPr>
        <w:t>1. Word Picture / Background</w:t>
      </w:r>
    </w:p>
    <w:p w14:paraId="7DC92FAA" w14:textId="77777777" w:rsidR="000A0FAA" w:rsidRDefault="000A0FAA">
      <w:r>
        <w:t>• The root verb relates to a measure that goes beyond standard limits, running over the top of a vessel or overflowing the boundaries of a river.</w:t>
      </w:r>
    </w:p>
    <w:p w14:paraId="079CE435" w14:textId="77777777" w:rsidR="000A0FAA" w:rsidRDefault="000A0FAA">
      <w:r>
        <w:t>• In classical and Hellenistic Greek, the term frequently described financial profit, surplus resources, or a lavish supply that exceeds all basic necessities.</w:t>
      </w:r>
    </w:p>
    <w:p w14:paraId="30BD7827" w14:textId="77777777" w:rsidR="000A0FAA" w:rsidRDefault="000A0FAA">
      <w:r>
        <w:t>• Paul takes this secular image of commercial and material surplus and elevates it to describe spiritual wealth and overflowing emotional or moral attitudes.</w:t>
      </w:r>
    </w:p>
    <w:p w14:paraId="642F10F3" w14:textId="77777777" w:rsidR="000A0FAA" w:rsidRDefault="000A0FAA"/>
    <w:p w14:paraId="2816E36E" w14:textId="77777777" w:rsidR="000A0FAA" w:rsidRPr="000A0FAA" w:rsidRDefault="000A0FAA">
      <w:pPr>
        <w:rPr>
          <w:b/>
        </w:rPr>
      </w:pPr>
      <w:r w:rsidRPr="000A0FAA">
        <w:rPr>
          <w:b/>
        </w:rPr>
        <w:t>2. Meaning / Lexical Definition</w:t>
      </w:r>
    </w:p>
    <w:p w14:paraId="073DDCFC" w14:textId="77777777" w:rsidR="000A0FAA" w:rsidRDefault="000A0FAA">
      <w:r>
        <w:t>• To exceed a fixed measure, to be over and above, or to exist in superfluity.</w:t>
      </w:r>
    </w:p>
    <w:p w14:paraId="246C489C" w14:textId="77777777" w:rsidR="000A0FAA" w:rsidRDefault="000A0FAA">
      <w:r>
        <w:t>• To superabound, to excel, or to increase to an extraordinary degree.</w:t>
      </w:r>
    </w:p>
    <w:p w14:paraId="167A36A6" w14:textId="77777777" w:rsidR="000A0FAA" w:rsidRDefault="000A0FAA">
      <w:r>
        <w:t>• To be richly furnished or supplied with an abundance of something.</w:t>
      </w:r>
    </w:p>
    <w:p w14:paraId="378C3F46" w14:textId="77777777" w:rsidR="000A0FAA" w:rsidRDefault="000A0FAA"/>
    <w:p w14:paraId="1227BA39" w14:textId="77777777" w:rsidR="000A0FAA" w:rsidRPr="000A0FAA" w:rsidRDefault="000A0FAA">
      <w:pPr>
        <w:rPr>
          <w:b/>
        </w:rPr>
      </w:pPr>
      <w:r w:rsidRPr="000A0FAA">
        <w:rPr>
          <w:b/>
        </w:rPr>
        <w:t>3. Usage and Word Pictures</w:t>
      </w:r>
    </w:p>
    <w:p w14:paraId="7D3D0181" w14:textId="77777777" w:rsidR="000A0FAA" w:rsidRDefault="000A0FAA">
      <w:r>
        <w:t>• The imagery often contrasts bare sufficiency with lavish generosity, pointing to a God who provides far more than the minimum required.</w:t>
      </w:r>
    </w:p>
    <w:p w14:paraId="5D23A98C" w14:textId="77777777" w:rsidR="000A0FAA" w:rsidRDefault="000A0FAA">
      <w:r>
        <w:t>• When applied to Christian virtues, it signifies that grace, hope, and thanksgiving are never meant to be kept in narrow reserve but should flood the believer's life.</w:t>
      </w:r>
    </w:p>
    <w:p w14:paraId="0840F31B" w14:textId="77777777" w:rsidR="000A0FAA" w:rsidRDefault="000A0FAA"/>
    <w:p w14:paraId="2ADB2E70" w14:textId="77777777" w:rsidR="000A0FAA" w:rsidRPr="000A0FAA" w:rsidRDefault="000A0FAA">
      <w:pPr>
        <w:rPr>
          <w:b/>
        </w:rPr>
      </w:pPr>
      <w:r w:rsidRPr="000A0FAA">
        <w:rPr>
          <w:b/>
        </w:rPr>
        <w:t>4. Theological Implications</w:t>
      </w:r>
    </w:p>
    <w:p w14:paraId="1E27629B" w14:textId="77777777" w:rsidR="000A0FAA" w:rsidRDefault="000A0FAA">
      <w:r>
        <w:t>• Spiritual life in Christ is characterized by abundance rather than spiritual poverty or mere survival.</w:t>
      </w:r>
    </w:p>
    <w:p w14:paraId="2D46DDB0" w14:textId="77777777" w:rsidR="000A0FAA" w:rsidRDefault="000A0FAA">
      <w:r>
        <w:t>• Thanksgiving is not merely a polite civic duty or a fleeting emotion, but an overflowing response to the exhaustive, surpassing grace found in union with Jesus Christ.</w:t>
      </w:r>
    </w:p>
    <w:p w14:paraId="27263668" w14:textId="77777777" w:rsidR="000A0FAA" w:rsidRDefault="000A0FAA">
      <w:r>
        <w:t>• Growth in Christ naturally produces a surplus of gratitude that testifies to the rich adequacy of the Savior.</w:t>
      </w:r>
    </w:p>
    <w:p w14:paraId="643CBEB5" w14:textId="77777777" w:rsidR="000A0FAA" w:rsidRDefault="000A0FAA"/>
    <w:p w14:paraId="37C110CB" w14:textId="77777777" w:rsidR="000A0FAA" w:rsidRPr="000A0FAA" w:rsidRDefault="000A0FAA">
      <w:pPr>
        <w:rPr>
          <w:b/>
        </w:rPr>
      </w:pPr>
      <w:r w:rsidRPr="000A0FAA">
        <w:rPr>
          <w:b/>
        </w:rPr>
        <w:t>5. Contextual Nuance in the Passage</w:t>
      </w:r>
    </w:p>
    <w:p w14:paraId="0D8F7586" w14:textId="77777777" w:rsidR="000A0FAA" w:rsidRDefault="000A0FAA">
      <w:r>
        <w:t>• In Colossians 2:6-7, Paul commands believers to walk in Christ, having been rooted and built up in Him, established in the faith, and "abounding in it with thanksgiving."</w:t>
      </w:r>
    </w:p>
    <w:p w14:paraId="6F91479B" w14:textId="77777777" w:rsidR="000A0FAA" w:rsidRDefault="000A0FAA">
      <w:r>
        <w:t>• The word anchors the climax of a progression of agricultural and architectural metaphors: rooted (like a tree), built up (like a house), established (like a foundation), and finally perisseuo (a current of gratitude overflowing its banks).</w:t>
      </w:r>
    </w:p>
    <w:p w14:paraId="29789A53" w14:textId="77777777" w:rsidR="000A0FAA" w:rsidRDefault="000A0FAA">
      <w:r>
        <w:t>• The overflowing thankfulness acts as the ultimate proof and safeguard against the deceptive philosophies threatening the Colossian church.</w:t>
      </w:r>
    </w:p>
    <w:p w14:paraId="3056D695" w14:textId="77777777" w:rsidR="000A0FAA" w:rsidRDefault="000A0FAA"/>
    <w:p w14:paraId="6580AC8E" w14:textId="77777777" w:rsidR="000A0FAA" w:rsidRPr="000A0FAA" w:rsidRDefault="000A0FAA">
      <w:pPr>
        <w:rPr>
          <w:b/>
        </w:rPr>
      </w:pPr>
      <w:r w:rsidRPr="000A0FAA">
        <w:rPr>
          <w:b/>
        </w:rPr>
        <w:t>6. Key Uses in Other Verses (NKJV)</w:t>
      </w:r>
    </w:p>
    <w:p w14:paraId="6C33D71A" w14:textId="77777777" w:rsidR="000A0FAA" w:rsidRDefault="000A0FAA">
      <w:r>
        <w:t>• Romans 15:13 - "Now may the God of hope fill you with all joy and peace in believing, that you may abound [perisseuo] in hope by the power of the Holy Spirit."</w:t>
      </w:r>
    </w:p>
    <w:p w14:paraId="519EE13A" w14:textId="77777777" w:rsidR="000A0FAA" w:rsidRDefault="000A0FAA">
      <w:r>
        <w:t>• 2 Corinthians 9:8 - "And God is able to make all grace abound [perisseuo] toward you, that you, always having all sufficiency in all things, may have an abundance for every good work."</w:t>
      </w:r>
    </w:p>
    <w:p w14:paraId="63BC99F0" w14:textId="77777777" w:rsidR="000A0FAA" w:rsidRDefault="000A0FAA">
      <w:r>
        <w:t>• Philippians 1:9 - "And this I pray, that your love may abound [perisseuo] still more and more in knowledge and all discernment."</w:t>
      </w:r>
    </w:p>
    <w:p w14:paraId="70798DF3" w14:textId="77777777" w:rsidR="000A0FAA" w:rsidRDefault="000A0FAA"/>
    <w:p w14:paraId="107D0143" w14:textId="77777777" w:rsidR="000A0FAA" w:rsidRPr="000A0FAA" w:rsidRDefault="000A0FAA">
      <w:pPr>
        <w:rPr>
          <w:b/>
        </w:rPr>
      </w:pPr>
      <w:r w:rsidRPr="000A0FAA">
        <w:rPr>
          <w:b/>
        </w:rPr>
        <w:t>7. Other Relevant Insights</w:t>
      </w:r>
    </w:p>
    <w:p w14:paraId="13761B93" w14:textId="77777777" w:rsidR="000A0FAA" w:rsidRDefault="000A0FAA">
      <w:r>
        <w:t>• Paul uses variations of this word family frequently in his letters to describe the lavish, uncontainable nature of God's grace, which always exceeds human sin and human need.</w:t>
      </w:r>
    </w:p>
    <w:p w14:paraId="3B133BC7" w14:textId="77777777" w:rsidR="000A0FAA" w:rsidRDefault="000A0FAA">
      <w:r>
        <w:t>• The present participle form in Colossians 2:7 implies a continuous, ongoing state of overflowing rather than a one-time occurrence.</w:t>
      </w:r>
    </w:p>
    <w:p w14:paraId="66B1D0D1" w14:textId="77777777" w:rsidR="000A0FAA" w:rsidRDefault="000A0FAA"/>
    <w:p w14:paraId="251F6DB3" w14:textId="77777777" w:rsidR="000A0FAA" w:rsidRPr="000A0FAA" w:rsidRDefault="000A0FAA">
      <w:pPr>
        <w:rPr>
          <w:b/>
        </w:rPr>
      </w:pPr>
      <w:r w:rsidRPr="000A0FAA">
        <w:rPr>
          <w:b/>
        </w:rPr>
        <w:t>8. References</w:t>
      </w:r>
    </w:p>
    <w:p w14:paraId="044B951B" w14:textId="77777777" w:rsidR="000A0FAA" w:rsidRDefault="000A0FAA">
      <w:r>
        <w:t>BDAG</w:t>
      </w:r>
    </w:p>
    <w:p w14:paraId="43F72128" w14:textId="77777777" w:rsidR="000A0FAA" w:rsidRDefault="000A0FAA">
      <w:r>
        <w:t>Thayer's Greek-English Lexicon</w:t>
      </w:r>
    </w:p>
    <w:p w14:paraId="2D2726A6" w14:textId="77777777" w:rsidR="000A0FAA" w:rsidRDefault="000A0FAA">
      <w:r>
        <w:t>Vine's Expository Dictionary of New Testament Words</w:t>
      </w:r>
    </w:p>
    <w:p w14:paraId="45984BD7" w14:textId="77777777" w:rsidR="000A0FAA" w:rsidRDefault="000A0FAA">
      <w:r>
        <w:t>NIDNTTE</w:t>
      </w:r>
    </w:p>
    <w:p w14:paraId="2ADF4383" w14:textId="7EA2409B" w:rsidR="004C5552" w:rsidRDefault="000A0FAA">
      <w:r>
        <w:t>Zodhiates' Complete Word Study Dictionary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AA"/>
    <w:rsid w:val="00017747"/>
    <w:rsid w:val="00023A4A"/>
    <w:rsid w:val="0006763F"/>
    <w:rsid w:val="000A0FAA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BF50F"/>
  <w15:chartTrackingRefBased/>
  <w15:docId w15:val="{A65F0AAD-196E-4022-81BE-4330E296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FA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FA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FA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FA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563</Words>
  <Characters>2933</Characters>
  <Application>Microsoft Office Word</Application>
  <DocSecurity>0</DocSecurity>
  <Lines>56</Lines>
  <Paragraphs>30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2026-08-13T01:01:00Z</dcterms:created>
  <dcterms:modified xsi:type="dcterms:W3CDTF">2026-08-13T01:01:00Z</dcterms:modified>
</cp:coreProperties>
</file>