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B1A75" w14:textId="77777777" w:rsidR="0027636C" w:rsidRPr="0027636C" w:rsidRDefault="0027636C">
      <w:pPr>
        <w:rPr>
          <w:b/>
        </w:rPr>
      </w:pPr>
      <w:r w:rsidRPr="0027636C">
        <w:rPr>
          <w:b/>
        </w:rPr>
        <w:t>CHEAT - ( sulagōgeō , Strong's G4812 )</w:t>
      </w:r>
    </w:p>
    <w:p w14:paraId="7902D71D" w14:textId="77777777" w:rsidR="0027636C" w:rsidRDefault="0027636C">
      <w:r w:rsidRPr="0027636C">
        <w:rPr>
          <w:b/>
        </w:rPr>
        <w:t>Summary:</w:t>
      </w:r>
    </w:p>
    <w:p w14:paraId="7D0360DA" w14:textId="77777777" w:rsidR="0027636C" w:rsidRDefault="0027636C">
      <w:r>
        <w:t xml:space="preserve">The Greek word sulagōgeō literally means to carry off as spoil, to lead away captive, or to plunder. While the NKJV translates it as "cheat," the underlying imagery is much more aggressive than mere deception in a game or a transaction. It paints a picture of a victorious general marching prisoners of war away as his personal booty, or a kidnapper stealing someone away from safety. In Colossians 2:8, Paul uses this vivid, forceful term to warn believers about false teachers who want to kidnap their minds and steal their spiritual freedom through deceptive worldly philosophies. </w:t>
      </w:r>
    </w:p>
    <w:p w14:paraId="05A78C00" w14:textId="77777777" w:rsidR="0027636C" w:rsidRDefault="0027636C"/>
    <w:p w14:paraId="07B298C5" w14:textId="77777777" w:rsidR="0027636C" w:rsidRDefault="0027636C">
      <w:r w:rsidRPr="0027636C">
        <w:rPr>
          <w:b/>
        </w:rPr>
        <w:t>Full Study:</w:t>
      </w:r>
    </w:p>
    <w:p w14:paraId="699B7CF4" w14:textId="77777777" w:rsidR="0027636C" w:rsidRDefault="0027636C"/>
    <w:p w14:paraId="0D15901C" w14:textId="77777777" w:rsidR="0027636C" w:rsidRPr="0027636C" w:rsidRDefault="0027636C">
      <w:pPr>
        <w:rPr>
          <w:b/>
        </w:rPr>
      </w:pPr>
      <w:r w:rsidRPr="0027636C">
        <w:rPr>
          <w:b/>
        </w:rPr>
        <w:t>1. Word Picture / Background</w:t>
      </w:r>
    </w:p>
    <w:p w14:paraId="0F463221" w14:textId="77777777" w:rsidR="0027636C" w:rsidRDefault="0027636C">
      <w:r>
        <w:t>• The word is a compound of two Greek terms: sulē (booty, spoil, plunder) and agō (to lead, carry, or bring).</w:t>
      </w:r>
    </w:p>
    <w:p w14:paraId="12FDD90F" w14:textId="77777777" w:rsidR="0027636C" w:rsidRDefault="0027636C">
      <w:r>
        <w:t>• In ancient times, when an army conquered a city, the victors would gather the surviving citizens and valuables and "lead them away as spoil."</w:t>
      </w:r>
    </w:p>
    <w:p w14:paraId="2F7CC95A" w14:textId="77777777" w:rsidR="0027636C" w:rsidRDefault="0027636C">
      <w:r>
        <w:t>• It was also used to describe the actions of slave raiders, kidnappers, and marauders who would ambush innocent travelers and drag them off into slavery. The imagery conveys a violent, illegitimate seizure of property or persons.</w:t>
      </w:r>
    </w:p>
    <w:p w14:paraId="61453E50" w14:textId="77777777" w:rsidR="0027636C" w:rsidRDefault="0027636C"/>
    <w:p w14:paraId="38745AE1" w14:textId="77777777" w:rsidR="0027636C" w:rsidRPr="0027636C" w:rsidRDefault="0027636C">
      <w:pPr>
        <w:rPr>
          <w:b/>
        </w:rPr>
      </w:pPr>
      <w:r w:rsidRPr="0027636C">
        <w:rPr>
          <w:b/>
        </w:rPr>
        <w:t>2. Meaning / Lexical Definition</w:t>
      </w:r>
    </w:p>
    <w:p w14:paraId="62CF3F14" w14:textId="77777777" w:rsidR="0027636C" w:rsidRDefault="0027636C">
      <w:r>
        <w:t>• To carry off as booty or plunder.</w:t>
      </w:r>
    </w:p>
    <w:p w14:paraId="43B3DE32" w14:textId="77777777" w:rsidR="0027636C" w:rsidRDefault="0027636C">
      <w:r>
        <w:t>• To lead away captive.</w:t>
      </w:r>
    </w:p>
    <w:p w14:paraId="66600EA3" w14:textId="77777777" w:rsidR="0027636C" w:rsidRDefault="0027636C">
      <w:r>
        <w:t>• To rob, spoil, or make a victim of someone.</w:t>
      </w:r>
    </w:p>
    <w:p w14:paraId="0E1E6154" w14:textId="77777777" w:rsidR="0027636C" w:rsidRDefault="0027636C">
      <w:r>
        <w:t>• It signifies the act of seizing someone or their treasures and stripping them of their freedom and riches. In a metaphorical sense, it refers to seducing someone intellectually or spiritually, bringing them into bondage to a false system of belief.</w:t>
      </w:r>
    </w:p>
    <w:p w14:paraId="3E888C63" w14:textId="77777777" w:rsidR="0027636C" w:rsidRDefault="0027636C"/>
    <w:p w14:paraId="177E86A3" w14:textId="77777777" w:rsidR="0027636C" w:rsidRPr="0027636C" w:rsidRDefault="0027636C">
      <w:pPr>
        <w:rPr>
          <w:b/>
        </w:rPr>
      </w:pPr>
      <w:r w:rsidRPr="0027636C">
        <w:rPr>
          <w:b/>
        </w:rPr>
        <w:t>3. Usage and Word Pictures</w:t>
      </w:r>
    </w:p>
    <w:p w14:paraId="6BFFD86E" w14:textId="77777777" w:rsidR="0027636C" w:rsidRDefault="0027636C">
      <w:r>
        <w:t>• The word is a hapax legomenon, meaning it is used only once in the entire New Testament.</w:t>
      </w:r>
    </w:p>
    <w:p w14:paraId="511EDD29" w14:textId="77777777" w:rsidR="0027636C" w:rsidRDefault="0027636C">
      <w:r>
        <w:t>• Outside the Bible, in classical Greek and later Hellenistic literature, it was a common term for military plundering and kidnapping.</w:t>
      </w:r>
    </w:p>
    <w:p w14:paraId="281748A2" w14:textId="77777777" w:rsidR="0027636C" w:rsidRDefault="0027636C">
      <w:r>
        <w:t>• By employing this specific word, Paul elevates the danger of false teaching. He warns that intellectual or spiritual passivity is incredibly dangerous. If believers are not vigilant, false teachers will not just respectfully disagree with them; they will drag them away as war-booty.</w:t>
      </w:r>
    </w:p>
    <w:p w14:paraId="204A476B" w14:textId="77777777" w:rsidR="0027636C" w:rsidRDefault="0027636C"/>
    <w:p w14:paraId="5CA2A22B" w14:textId="77777777" w:rsidR="0027636C" w:rsidRPr="0027636C" w:rsidRDefault="0027636C">
      <w:pPr>
        <w:rPr>
          <w:b/>
        </w:rPr>
      </w:pPr>
      <w:r w:rsidRPr="0027636C">
        <w:rPr>
          <w:b/>
        </w:rPr>
        <w:t>4. Theological Implications</w:t>
      </w:r>
    </w:p>
    <w:p w14:paraId="663444B4" w14:textId="77777777" w:rsidR="0027636C" w:rsidRDefault="0027636C">
      <w:r>
        <w:t>• Spiritual warfare is intensely focused on the mind. False doctrines, empty traditions, and secular philosophies are not spiritually neutral; they are predatory forces designed to enslave believers.</w:t>
      </w:r>
    </w:p>
    <w:p w14:paraId="7E3C9B9B" w14:textId="77777777" w:rsidR="0027636C" w:rsidRDefault="0027636C">
      <w:r>
        <w:t>• Believers possess immense, unsearchable wealth in Jesus Christ, in whom "are hidden all the treasures of wisdom and knowledge" (Colossians 2:3). The enemy seeks to plunder this treasure by severing the believer's reliance on Christ and substituting it with empty human traditions.</w:t>
      </w:r>
    </w:p>
    <w:p w14:paraId="762A90ED" w14:textId="77777777" w:rsidR="0027636C" w:rsidRDefault="0027636C">
      <w:r>
        <w:t>• Yielding to legalism, mysticism, or worldly philosophy results in a total loss of spiritual autonomy. The believer is kidnapped from the freedom of grace and shackled to man-made rules and worldly paradigms.</w:t>
      </w:r>
    </w:p>
    <w:p w14:paraId="5A06CB9B" w14:textId="77777777" w:rsidR="0027636C" w:rsidRDefault="0027636C"/>
    <w:p w14:paraId="51BDEEB8" w14:textId="77777777" w:rsidR="0027636C" w:rsidRPr="0027636C" w:rsidRDefault="0027636C">
      <w:pPr>
        <w:rPr>
          <w:b/>
        </w:rPr>
      </w:pPr>
      <w:r w:rsidRPr="0027636C">
        <w:rPr>
          <w:b/>
        </w:rPr>
        <w:t>5. Contextual Nuance in the Passage</w:t>
      </w:r>
    </w:p>
    <w:p w14:paraId="7E7BFAE2" w14:textId="77777777" w:rsidR="0027636C" w:rsidRDefault="0027636C">
      <w:r>
        <w:t>• In Colossians 2:8, the command "Beware" (see to it, keep your eyes open) precedes the warning lest anyone "cheat" you. The NKJV's "cheat" captures the idea of being swindled out of one's rightful inheritance and spiritual riches.</w:t>
      </w:r>
    </w:p>
    <w:p w14:paraId="75549B79" w14:textId="77777777" w:rsidR="0027636C" w:rsidRDefault="0027636C">
      <w:r>
        <w:t>• The false teachers at Colossae were attempting to impose a mixture of Jewish legalism, early Gnostic philosophy, and asceticism (referred to as the "basic principles of the world").</w:t>
      </w:r>
    </w:p>
    <w:p w14:paraId="49DD5609" w14:textId="77777777" w:rsidR="0027636C" w:rsidRDefault="0027636C">
      <w:r>
        <w:t>• Paul’s use of sulagōgeō warns the church that these teachings are not "higher forms" of Christianity. Rather, to follow them is to be kidnapped and robbed of the fullness that already belongs to every believer in Christ.</w:t>
      </w:r>
    </w:p>
    <w:p w14:paraId="4B3A7275" w14:textId="77777777" w:rsidR="0027636C" w:rsidRDefault="0027636C"/>
    <w:p w14:paraId="1C45CE85" w14:textId="77777777" w:rsidR="0027636C" w:rsidRPr="0027636C" w:rsidRDefault="0027636C">
      <w:pPr>
        <w:rPr>
          <w:b/>
        </w:rPr>
      </w:pPr>
      <w:r w:rsidRPr="0027636C">
        <w:rPr>
          <w:b/>
        </w:rPr>
        <w:t>6. Key Uses in Other Verses (NKJV)</w:t>
      </w:r>
    </w:p>
    <w:p w14:paraId="3D1079E4" w14:textId="77777777" w:rsidR="0027636C" w:rsidRDefault="0027636C">
      <w:r>
        <w:t>• Colossians 2:8 - "Beware lest anyone cheat you through philosophy and empty deceit, according to the tradition of men, according to the basic principles of the world, and not according to Christ." (Note: This is the sole occurrence of this specific Greek word in the New Testament.)</w:t>
      </w:r>
    </w:p>
    <w:p w14:paraId="3C20F4CC" w14:textId="77777777" w:rsidR="0027636C" w:rsidRDefault="0027636C"/>
    <w:p w14:paraId="575C0F33" w14:textId="77777777" w:rsidR="0027636C" w:rsidRPr="0027636C" w:rsidRDefault="0027636C">
      <w:pPr>
        <w:rPr>
          <w:b/>
        </w:rPr>
      </w:pPr>
      <w:r w:rsidRPr="0027636C">
        <w:rPr>
          <w:b/>
        </w:rPr>
        <w:t>7. Other Relevant Insights</w:t>
      </w:r>
    </w:p>
    <w:p w14:paraId="01BFF03F" w14:textId="77777777" w:rsidR="0027636C" w:rsidRDefault="0027636C">
      <w:r>
        <w:t>• Defending against being "carried away as spoil" requires active spiritual rooting. Just prior to this warning, Paul commands the Colossians, "As you therefore have received Christ Jesus the Lord, so walk in Him, rooted and built up in Him" (Colossians 2:6-7). A deeply rooted tree cannot be easily dragged away.</w:t>
      </w:r>
    </w:p>
    <w:p w14:paraId="3B7056C3" w14:textId="77777777" w:rsidR="0027636C" w:rsidRDefault="0027636C">
      <w:r>
        <w:t>• While sulagōgeō appears only here, its root word sulaō (to rob or strip off) appears in 2 Corinthians 11:8, where Paul employs it ironically: "I robbed other churches, taking wages from them to minister to you." Both words carry the strong flavor of taking away something of great value.</w:t>
      </w:r>
    </w:p>
    <w:p w14:paraId="5FBD4152" w14:textId="77777777" w:rsidR="0027636C" w:rsidRDefault="0027636C"/>
    <w:p w14:paraId="7A7FC665" w14:textId="77777777" w:rsidR="0027636C" w:rsidRPr="0027636C" w:rsidRDefault="0027636C">
      <w:pPr>
        <w:rPr>
          <w:b/>
        </w:rPr>
      </w:pPr>
      <w:r w:rsidRPr="0027636C">
        <w:rPr>
          <w:b/>
        </w:rPr>
        <w:t>8. References</w:t>
      </w:r>
    </w:p>
    <w:p w14:paraId="12EB0835" w14:textId="77777777" w:rsidR="0027636C" w:rsidRDefault="0027636C">
      <w:r>
        <w:t>• BDAG (Bauer, Danker, Arndt, Gingrich), Greek-English Lexicon of the New Testament</w:t>
      </w:r>
    </w:p>
    <w:p w14:paraId="5DA681F0" w14:textId="77777777" w:rsidR="0027636C" w:rsidRDefault="0027636C">
      <w:r>
        <w:t>• Thayer's Greek-English Lexicon of the New Testament</w:t>
      </w:r>
    </w:p>
    <w:p w14:paraId="57D3C63A" w14:textId="77777777" w:rsidR="0027636C" w:rsidRDefault="0027636C">
      <w:r>
        <w:t>• Vine's Expository Dictionary of New Testament Words</w:t>
      </w:r>
    </w:p>
    <w:p w14:paraId="72688A71" w14:textId="77777777" w:rsidR="0027636C" w:rsidRDefault="0027636C">
      <w:r>
        <w:t>• Zodhiates' Complete Word Study Dictionary: New Testament</w:t>
      </w:r>
    </w:p>
    <w:p w14:paraId="2F93F60E" w14:textId="77777777" w:rsidR="004C5552" w:rsidRDefault="0027636C">
      <w:r>
        <w:t>• Theological Dictionary of the New Testament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36C"/>
    <w:rsid w:val="00017747"/>
    <w:rsid w:val="00023A4A"/>
    <w:rsid w:val="0006763F"/>
    <w:rsid w:val="000C53AC"/>
    <w:rsid w:val="00146083"/>
    <w:rsid w:val="001B2D17"/>
    <w:rsid w:val="002058F7"/>
    <w:rsid w:val="00224809"/>
    <w:rsid w:val="002357B1"/>
    <w:rsid w:val="002464EB"/>
    <w:rsid w:val="00273F8C"/>
    <w:rsid w:val="0027636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E73A8"/>
  <w15:chartTrackingRefBased/>
  <w15:docId w15:val="{AD18039B-2D86-412E-88DD-5F9ECED40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6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6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36C"/>
    <w:rPr>
      <w:rFonts w:eastAsiaTheme="majorEastAsia" w:cstheme="majorBidi"/>
      <w:color w:val="272727" w:themeColor="text1" w:themeTint="D8"/>
    </w:rPr>
  </w:style>
  <w:style w:type="paragraph" w:styleId="Title">
    <w:name w:val="Title"/>
    <w:basedOn w:val="Normal"/>
    <w:next w:val="Normal"/>
    <w:link w:val="TitleChar"/>
    <w:uiPriority w:val="10"/>
    <w:qFormat/>
    <w:rsid w:val="00276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36C"/>
    <w:pPr>
      <w:spacing w:before="160"/>
      <w:jc w:val="center"/>
    </w:pPr>
    <w:rPr>
      <w:i/>
      <w:iCs/>
      <w:color w:val="404040" w:themeColor="text1" w:themeTint="BF"/>
    </w:rPr>
  </w:style>
  <w:style w:type="character" w:customStyle="1" w:styleId="QuoteChar">
    <w:name w:val="Quote Char"/>
    <w:basedOn w:val="DefaultParagraphFont"/>
    <w:link w:val="Quote"/>
    <w:uiPriority w:val="29"/>
    <w:rsid w:val="0027636C"/>
    <w:rPr>
      <w:i/>
      <w:iCs/>
      <w:color w:val="404040" w:themeColor="text1" w:themeTint="BF"/>
    </w:rPr>
  </w:style>
  <w:style w:type="paragraph" w:styleId="ListParagraph">
    <w:name w:val="List Paragraph"/>
    <w:basedOn w:val="Normal"/>
    <w:uiPriority w:val="34"/>
    <w:qFormat/>
    <w:rsid w:val="0027636C"/>
    <w:pPr>
      <w:ind w:left="720"/>
      <w:contextualSpacing/>
    </w:pPr>
  </w:style>
  <w:style w:type="character" w:styleId="IntenseEmphasis">
    <w:name w:val="Intense Emphasis"/>
    <w:basedOn w:val="DefaultParagraphFont"/>
    <w:uiPriority w:val="21"/>
    <w:qFormat/>
    <w:rsid w:val="0027636C"/>
    <w:rPr>
      <w:i/>
      <w:iCs/>
      <w:color w:val="2E74B5" w:themeColor="accent1" w:themeShade="BF"/>
    </w:rPr>
  </w:style>
  <w:style w:type="paragraph" w:styleId="IntenseQuote">
    <w:name w:val="Intense Quote"/>
    <w:basedOn w:val="Normal"/>
    <w:next w:val="Normal"/>
    <w:link w:val="IntenseQuoteChar"/>
    <w:uiPriority w:val="30"/>
    <w:qFormat/>
    <w:rsid w:val="002763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636C"/>
    <w:rPr>
      <w:i/>
      <w:iCs/>
      <w:color w:val="2E74B5" w:themeColor="accent1" w:themeShade="BF"/>
    </w:rPr>
  </w:style>
  <w:style w:type="character" w:styleId="IntenseReference">
    <w:name w:val="Intense Reference"/>
    <w:basedOn w:val="DefaultParagraphFont"/>
    <w:uiPriority w:val="32"/>
    <w:qFormat/>
    <w:rsid w:val="0027636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769</Words>
  <Characters>4001</Characters>
  <Application>Microsoft Office Word</Application>
  <DocSecurity>0</DocSecurity>
  <Lines>76</Lines>
  <Paragraphs>41</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