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DF480" w14:textId="77777777" w:rsidR="00D54A88" w:rsidRPr="00D54A88" w:rsidRDefault="00D54A88">
      <w:pPr>
        <w:rPr>
          <w:b/>
        </w:rPr>
      </w:pPr>
      <w:r w:rsidRPr="00D54A88">
        <w:rPr>
          <w:b/>
        </w:rPr>
        <w:t>NEW - ( neos , Strong's G3501 )</w:t>
      </w:r>
    </w:p>
    <w:p w14:paraId="4DC75F7F" w14:textId="77777777" w:rsidR="00D54A88" w:rsidRDefault="00D54A88">
      <w:r w:rsidRPr="00D54A88">
        <w:rPr>
          <w:b/>
        </w:rPr>
        <w:t>Summary:</w:t>
      </w:r>
    </w:p>
    <w:p w14:paraId="2D2B5F0B" w14:textId="77777777" w:rsidR="00D54A88" w:rsidRDefault="00D54A88">
      <w:r>
        <w:t>The Greek word neos refers to something that is newly born, recent in time, or chronologically young. While another frequently used Greek word (kainos) means "new in quality," neos focuses specifically on the time of origin. In Colossians 3:10, it describes the believer's "new man" as a recently originated creation—a fresh, spiritually reborn self that has definitively replaced the ancient, worn-out "old man."</w:t>
      </w:r>
    </w:p>
    <w:p w14:paraId="72AF8698" w14:textId="77777777" w:rsidR="00D54A88" w:rsidRDefault="00D54A88"/>
    <w:p w14:paraId="60311B54" w14:textId="77777777" w:rsidR="00D54A88" w:rsidRDefault="00D54A88">
      <w:r w:rsidRPr="00D54A88">
        <w:rPr>
          <w:b/>
        </w:rPr>
        <w:t>Full Study:</w:t>
      </w:r>
    </w:p>
    <w:p w14:paraId="27BFE8DC" w14:textId="77777777" w:rsidR="00D54A88" w:rsidRDefault="00D54A88"/>
    <w:p w14:paraId="41B097B2" w14:textId="77777777" w:rsidR="00D54A88" w:rsidRPr="00D54A88" w:rsidRDefault="00D54A88">
      <w:pPr>
        <w:rPr>
          <w:b/>
        </w:rPr>
      </w:pPr>
      <w:r w:rsidRPr="00D54A88">
        <w:rPr>
          <w:b/>
        </w:rPr>
        <w:t>1. Word Picture / Background</w:t>
      </w:r>
    </w:p>
    <w:p w14:paraId="35E72307" w14:textId="77777777" w:rsidR="00D54A88" w:rsidRDefault="00D54A88">
      <w:r>
        <w:t>Historically, neos was used for things that had recently come into existence. It pictured fresh shoots on a plant, the most recent crop of the harvest, or a young person just beginning life. It carries the inherent idea of freshness, youthfulness, and a recent arrival on the scene. It speaks of a beginning that is fresh in time.</w:t>
      </w:r>
    </w:p>
    <w:p w14:paraId="13EB26C9" w14:textId="77777777" w:rsidR="00D54A88" w:rsidRDefault="00D54A88"/>
    <w:p w14:paraId="6E0D33DB" w14:textId="77777777" w:rsidR="00D54A88" w:rsidRPr="00D54A88" w:rsidRDefault="00D54A88">
      <w:pPr>
        <w:rPr>
          <w:b/>
        </w:rPr>
      </w:pPr>
      <w:r w:rsidRPr="00D54A88">
        <w:rPr>
          <w:b/>
        </w:rPr>
        <w:t>2. Meaning / Lexical Definition</w:t>
      </w:r>
    </w:p>
    <w:p w14:paraId="25DF023A" w14:textId="77777777" w:rsidR="00D54A88" w:rsidRDefault="00D54A88">
      <w:r>
        <w:t>• Neos means new, fresh, recent, or young. Its primary lexical domain is chronological time rather than character or quality. It describes that which has recently come into being and did not exist before. When applied to people, it means young or youthful. When applied to things or spiritual realities, it means newly established, recently made, or newly acquired.</w:t>
      </w:r>
    </w:p>
    <w:p w14:paraId="02147BB3" w14:textId="77777777" w:rsidR="00D54A88" w:rsidRDefault="00D54A88"/>
    <w:p w14:paraId="5ED2CA0D" w14:textId="77777777" w:rsidR="00D54A88" w:rsidRPr="00D54A88" w:rsidRDefault="00D54A88">
      <w:pPr>
        <w:rPr>
          <w:b/>
        </w:rPr>
      </w:pPr>
      <w:r w:rsidRPr="00D54A88">
        <w:rPr>
          <w:b/>
        </w:rPr>
        <w:t>3. Usage and Word Pictures</w:t>
      </w:r>
    </w:p>
    <w:p w14:paraId="1251B095" w14:textId="77777777" w:rsidR="00D54A88" w:rsidRDefault="00D54A88">
      <w:r>
        <w:t>The word is deeply tied to the concepts of youth and freshness:</w:t>
      </w:r>
    </w:p>
    <w:p w14:paraId="2C033B16" w14:textId="77777777" w:rsidR="00D54A88" w:rsidRDefault="00D54A88">
      <w:r>
        <w:t>• New Wine: It is the word used for "new wine" (Matthew 9:17), which is recently pressed, fresh, and actively expanding, contrasting with old wine that has already settled.</w:t>
      </w:r>
    </w:p>
    <w:p w14:paraId="1D8A3731" w14:textId="77777777" w:rsidR="00D54A88" w:rsidRDefault="00D54A88">
      <w:r>
        <w:t>• Youth: It is frequently translated as "young" or "younger" when referring to people, such as "young men" or "young women" (Titus 2:4), highlighting their recent arrival in adulthood compared to older generations.</w:t>
      </w:r>
    </w:p>
    <w:p w14:paraId="1F2A770C" w14:textId="77777777" w:rsidR="00D54A88" w:rsidRDefault="00D54A88">
      <w:r>
        <w:t>• Fresh Dough: It describes a "new lump" of dough (1 Corinthians 5:7) that is fresh and uncorrupted by old leaven.</w:t>
      </w:r>
    </w:p>
    <w:p w14:paraId="3634BF19" w14:textId="77777777" w:rsidR="00D54A88" w:rsidRDefault="00D54A88"/>
    <w:p w14:paraId="6776A6F1" w14:textId="77777777" w:rsidR="00D54A88" w:rsidRPr="00D54A88" w:rsidRDefault="00D54A88">
      <w:pPr>
        <w:rPr>
          <w:b/>
        </w:rPr>
      </w:pPr>
      <w:r w:rsidRPr="00D54A88">
        <w:rPr>
          <w:b/>
        </w:rPr>
        <w:t>4. Theological Implications</w:t>
      </w:r>
    </w:p>
    <w:p w14:paraId="2F683EBD" w14:textId="77777777" w:rsidR="00D54A88" w:rsidRDefault="00D54A88">
      <w:r>
        <w:t>Theologically, neos emphasizes the decisive, point-in-time miracle of regeneration. The believer's "new man" is not an old self that was merely repaired, rehabilitated, or renovated; it is a chronologically brand-new creation that has just been born into the spiritual realm. The old man (the unregenerate self in Adam) has been permanently put off at salvation, and this completely young, fresh self has taken its place. It implies a definitive, chronological break with the believer's past history.</w:t>
      </w:r>
    </w:p>
    <w:p w14:paraId="070D80BC" w14:textId="77777777" w:rsidR="00D54A88" w:rsidRDefault="00D54A88"/>
    <w:p w14:paraId="0C0E96E8" w14:textId="77777777" w:rsidR="00D54A88" w:rsidRPr="00D54A88" w:rsidRDefault="00D54A88">
      <w:pPr>
        <w:rPr>
          <w:b/>
        </w:rPr>
      </w:pPr>
      <w:r w:rsidRPr="00D54A88">
        <w:rPr>
          <w:b/>
        </w:rPr>
        <w:t>5. Contextual Nuance in the Passage</w:t>
      </w:r>
    </w:p>
    <w:p w14:paraId="0D1A4206" w14:textId="77777777" w:rsidR="00D54A88" w:rsidRDefault="00D54A88">
      <w:r>
        <w:t xml:space="preserve">Colossians 3:10 offers a brilliant, precise use of Greek vocabulary that opens a profound spiritual truth. Paul writes that believers have "put on the new [neos - new in time] man who is renewed [anakainoō - from kainos, new in quality] in knowledge according to the image of Him who created him." </w:t>
      </w:r>
    </w:p>
    <w:p w14:paraId="602F8E2A" w14:textId="77777777" w:rsidR="00D54A88" w:rsidRDefault="00D54A88"/>
    <w:p w14:paraId="5DDE9882" w14:textId="77777777" w:rsidR="00D54A88" w:rsidRDefault="00D54A88">
      <w:r>
        <w:t xml:space="preserve">Because Paul uses both roots in the same breath, the distinction is highly intentional. The believer is chronologically a brand-new, freshly born person (neos). However, this newborn spiritual self requires continual, qualitative upgrading and maturing (anakainoō) into the image of Christ. We are entirely new in time (just born into God's family), and we are being constantly renewed in quality (growing in holiness and knowledge). </w:t>
      </w:r>
    </w:p>
    <w:p w14:paraId="34D11231" w14:textId="77777777" w:rsidR="00D54A88" w:rsidRDefault="00D54A88"/>
    <w:p w14:paraId="31E48C3C" w14:textId="77777777" w:rsidR="00D54A88" w:rsidRPr="00D54A88" w:rsidRDefault="00D54A88">
      <w:pPr>
        <w:rPr>
          <w:b/>
        </w:rPr>
      </w:pPr>
      <w:r w:rsidRPr="00D54A88">
        <w:rPr>
          <w:b/>
        </w:rPr>
        <w:t>6. Key Uses in Other Verses (NKJV)</w:t>
      </w:r>
    </w:p>
    <w:p w14:paraId="07EF7261" w14:textId="77777777" w:rsidR="00D54A88" w:rsidRDefault="00D54A88">
      <w:r>
        <w:t>• Matthew 9:17 – "Nor do they put new [neos] wine into old wineskins, or else the wineskins break, the wine is spilled, and the wineskins are ruined."</w:t>
      </w:r>
    </w:p>
    <w:p w14:paraId="5C1024D6" w14:textId="77777777" w:rsidR="00D54A88" w:rsidRDefault="00D54A88">
      <w:r>
        <w:t>• 1 Corinthians 5:7 – "Therefore purge out the old leaven, that you may be a new [neos] lump, since you truly are unleavened."</w:t>
      </w:r>
    </w:p>
    <w:p w14:paraId="36E9CE08" w14:textId="77777777" w:rsidR="00D54A88" w:rsidRDefault="00D54A88">
      <w:r>
        <w:t>• Titus 2:4 – "...that they admonish the young [neos] women to love their husbands, to love their children..."</w:t>
      </w:r>
    </w:p>
    <w:p w14:paraId="6F9F799D" w14:textId="77777777" w:rsidR="00D54A88" w:rsidRDefault="00D54A88">
      <w:r>
        <w:t>• Hebrews 12:24 – "...to Jesus the Mediator of the new [neos] covenant, and to the blood of sprinkling that speaks better things than that of Abel." (Here, the covenant is viewed as recently instituted).</w:t>
      </w:r>
    </w:p>
    <w:p w14:paraId="07E22516" w14:textId="77777777" w:rsidR="00D54A88" w:rsidRDefault="00D54A88"/>
    <w:p w14:paraId="12E48388" w14:textId="77777777" w:rsidR="00D54A88" w:rsidRPr="00D54A88" w:rsidRDefault="00D54A88">
      <w:pPr>
        <w:rPr>
          <w:b/>
        </w:rPr>
      </w:pPr>
      <w:r w:rsidRPr="00D54A88">
        <w:rPr>
          <w:b/>
        </w:rPr>
        <w:t>7. Other Relevant Insights</w:t>
      </w:r>
    </w:p>
    <w:p w14:paraId="49FB367B" w14:textId="77777777" w:rsidR="00D54A88" w:rsidRDefault="00D54A88">
      <w:r>
        <w:t>Paul contrasts this neos (new/young) man with the palaios (old/ancient) man in Colossians 3:9. The "old man" is ancient, worn out, and belonging to a former, dead era of human history inherited from Adam. The "new man" is vibrant, youthful, untainted by that ancient history, and belongs entirely to the new era of Christ's resurrection life. The believer's core identity is no longer defined by their ancient past, but by their recent spiritual birth.</w:t>
      </w:r>
    </w:p>
    <w:p w14:paraId="70B6DAF2" w14:textId="77777777" w:rsidR="00D54A88" w:rsidRDefault="00D54A88"/>
    <w:p w14:paraId="6D817206" w14:textId="77777777" w:rsidR="00D54A88" w:rsidRPr="00D54A88" w:rsidRDefault="00D54A88">
      <w:pPr>
        <w:rPr>
          <w:b/>
        </w:rPr>
      </w:pPr>
      <w:r w:rsidRPr="00D54A88">
        <w:rPr>
          <w:b/>
        </w:rPr>
        <w:t>8. References</w:t>
      </w:r>
    </w:p>
    <w:p w14:paraId="173E46C4" w14:textId="77777777" w:rsidR="00D54A88" w:rsidRDefault="00D54A88">
      <w:r>
        <w:t>• BDAG Greek-English Lexicon of the New Testament</w:t>
      </w:r>
    </w:p>
    <w:p w14:paraId="291B2D3B" w14:textId="77777777" w:rsidR="00D54A88" w:rsidRDefault="00D54A88">
      <w:r>
        <w:t>• Vine's Expository Dictionary of Old and New Testament Words</w:t>
      </w:r>
    </w:p>
    <w:p w14:paraId="0E812E26" w14:textId="77777777" w:rsidR="00D54A88" w:rsidRDefault="00D54A88">
      <w:r>
        <w:t>• Theological Dictionary of the New Testament (TDNT)</w:t>
      </w:r>
    </w:p>
    <w:p w14:paraId="3E613F43" w14:textId="77777777" w:rsidR="00D54A88" w:rsidRDefault="00D54A88">
      <w:r>
        <w:t>• Wuest's Word Studies in the Greek New Testament</w:t>
      </w:r>
    </w:p>
    <w:p w14:paraId="0785D3D1" w14:textId="33C4C5AE" w:rsidR="004C5552" w:rsidRDefault="00D54A88">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A8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4A88"/>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8DF5D"/>
  <w15:chartTrackingRefBased/>
  <w15:docId w15:val="{E94651BD-312A-4A87-A247-9DD35F94A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4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4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A88"/>
    <w:rPr>
      <w:rFonts w:eastAsiaTheme="majorEastAsia" w:cstheme="majorBidi"/>
      <w:color w:val="272727" w:themeColor="text1" w:themeTint="D8"/>
    </w:rPr>
  </w:style>
  <w:style w:type="paragraph" w:styleId="Title">
    <w:name w:val="Title"/>
    <w:basedOn w:val="Normal"/>
    <w:next w:val="Normal"/>
    <w:link w:val="TitleChar"/>
    <w:uiPriority w:val="10"/>
    <w:qFormat/>
    <w:rsid w:val="00D54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A88"/>
    <w:pPr>
      <w:spacing w:before="160"/>
      <w:jc w:val="center"/>
    </w:pPr>
    <w:rPr>
      <w:i/>
      <w:iCs/>
      <w:color w:val="404040" w:themeColor="text1" w:themeTint="BF"/>
    </w:rPr>
  </w:style>
  <w:style w:type="character" w:customStyle="1" w:styleId="QuoteChar">
    <w:name w:val="Quote Char"/>
    <w:basedOn w:val="DefaultParagraphFont"/>
    <w:link w:val="Quote"/>
    <w:uiPriority w:val="29"/>
    <w:rsid w:val="00D54A88"/>
    <w:rPr>
      <w:i/>
      <w:iCs/>
      <w:color w:val="404040" w:themeColor="text1" w:themeTint="BF"/>
    </w:rPr>
  </w:style>
  <w:style w:type="paragraph" w:styleId="ListParagraph">
    <w:name w:val="List Paragraph"/>
    <w:basedOn w:val="Normal"/>
    <w:uiPriority w:val="34"/>
    <w:qFormat/>
    <w:rsid w:val="00D54A88"/>
    <w:pPr>
      <w:ind w:left="720"/>
      <w:contextualSpacing/>
    </w:pPr>
  </w:style>
  <w:style w:type="character" w:styleId="IntenseEmphasis">
    <w:name w:val="Intense Emphasis"/>
    <w:basedOn w:val="DefaultParagraphFont"/>
    <w:uiPriority w:val="21"/>
    <w:qFormat/>
    <w:rsid w:val="00D54A88"/>
    <w:rPr>
      <w:i/>
      <w:iCs/>
      <w:color w:val="2E74B5" w:themeColor="accent1" w:themeShade="BF"/>
    </w:rPr>
  </w:style>
  <w:style w:type="paragraph" w:styleId="IntenseQuote">
    <w:name w:val="Intense Quote"/>
    <w:basedOn w:val="Normal"/>
    <w:next w:val="Normal"/>
    <w:link w:val="IntenseQuoteChar"/>
    <w:uiPriority w:val="30"/>
    <w:qFormat/>
    <w:rsid w:val="00D54A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4A88"/>
    <w:rPr>
      <w:i/>
      <w:iCs/>
      <w:color w:val="2E74B5" w:themeColor="accent1" w:themeShade="BF"/>
    </w:rPr>
  </w:style>
  <w:style w:type="character" w:styleId="IntenseReference">
    <w:name w:val="Intense Reference"/>
    <w:basedOn w:val="DefaultParagraphFont"/>
    <w:uiPriority w:val="32"/>
    <w:qFormat/>
    <w:rsid w:val="00D54A8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729</Words>
  <Characters>3795</Characters>
  <Application>Microsoft Office Word</Application>
  <DocSecurity>0</DocSecurity>
  <Lines>72</Lines>
  <Paragraphs>39</Paragraphs>
  <ScaleCrop>false</ScaleCrop>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