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89AC" w14:textId="77777777" w:rsidR="003F428B" w:rsidRPr="003F428B" w:rsidRDefault="003F428B">
      <w:pPr>
        <w:rPr>
          <w:b/>
        </w:rPr>
      </w:pPr>
      <w:r w:rsidRPr="003F428B">
        <w:rPr>
          <w:b/>
        </w:rPr>
        <w:t>SCYTHIAN - ( Skythēs , Strong's G4658 )</w:t>
      </w:r>
    </w:p>
    <w:p w14:paraId="23B7556A" w14:textId="77777777" w:rsidR="003F428B" w:rsidRDefault="003F428B">
      <w:r w:rsidRPr="003F428B">
        <w:rPr>
          <w:b/>
        </w:rPr>
        <w:t>Summary:</w:t>
      </w:r>
    </w:p>
    <w:p w14:paraId="25ED24E2" w14:textId="77777777" w:rsidR="003F428B" w:rsidRDefault="003F428B">
      <w:r>
        <w:t>The Greek noun Skythēs refers to a Scythian, an individual from the nomadic tribes inhabiting the wild, northern regions beyond the Black Sea and the Caspian Sea. In the ancient Greco-Roman world, Scythians represented the absolute extreme of uncivilized, barbaric, and brutal existence. By including the Scythian alongside the Greek, Jew, barbarian, slave, and free person in Colossians 3:11, Paul declares that the transformative power of Jesus Christ transcends the deepest cultural, social, and racial divides of the ancient world. Even those deemed the most savage and unreachable by society are fully incorporated, valued, and made new in the body of Christ.</w:t>
      </w:r>
    </w:p>
    <w:p w14:paraId="1FD3F3D7" w14:textId="77777777" w:rsidR="003F428B" w:rsidRDefault="003F428B"/>
    <w:p w14:paraId="6F4614D3" w14:textId="77777777" w:rsidR="003F428B" w:rsidRDefault="003F428B">
      <w:r w:rsidRPr="003F428B">
        <w:rPr>
          <w:b/>
        </w:rPr>
        <w:t>Full Study:</w:t>
      </w:r>
    </w:p>
    <w:p w14:paraId="20A67D0D" w14:textId="77777777" w:rsidR="003F428B" w:rsidRDefault="003F428B"/>
    <w:p w14:paraId="6BCCAC0B" w14:textId="77777777" w:rsidR="003F428B" w:rsidRPr="003F428B" w:rsidRDefault="003F428B">
      <w:pPr>
        <w:rPr>
          <w:b/>
        </w:rPr>
      </w:pPr>
      <w:r w:rsidRPr="003F428B">
        <w:rPr>
          <w:b/>
        </w:rPr>
        <w:t>1. Word Picture / Background</w:t>
      </w:r>
    </w:p>
    <w:p w14:paraId="26269A17" w14:textId="77777777" w:rsidR="003F428B" w:rsidRDefault="003F428B">
      <w:r>
        <w:t>• Historically, the Scythians were a group of nomadic tribes who occupied the vast steppes of Eurasia, stretching from north of the Black Sea to Central Asia, from roughly the 9th century BC to the 4th century AD.</w:t>
      </w:r>
    </w:p>
    <w:p w14:paraId="666224A6" w14:textId="77777777" w:rsidR="003F428B" w:rsidRDefault="003F428B">
      <w:r>
        <w:t>• They were renowned and feared as fierce horsemen, skilled archers, and ruthless warriors.</w:t>
      </w:r>
    </w:p>
    <w:p w14:paraId="02DCF68C" w14:textId="77777777" w:rsidR="003F428B" w:rsidRDefault="003F428B">
      <w:r>
        <w:t>• To the refined Greeks and Romans, the Scythians were the ultimate stereotype of raw savagery. Ancient historians documented terrifying accounts of their practices, which included drinking the blood of their first slain enemies in battle, using the scalps of victims as napkins, and fashioning drinking cups from the skulls of their enemies.</w:t>
      </w:r>
    </w:p>
    <w:p w14:paraId="200C587A" w14:textId="77777777" w:rsidR="003F428B" w:rsidRDefault="003F428B">
      <w:r>
        <w:t>• Consequently, the term "Scythian" became a rhetorical bypass for "more barbaric than the barbarians." If a "barbarian" was someone who merely lacked Greco-Roman language and culture, a "Scythian" was someone completely devoid of basic human decency and civilization.</w:t>
      </w:r>
    </w:p>
    <w:p w14:paraId="7D71899D" w14:textId="77777777" w:rsidR="003F428B" w:rsidRDefault="003F428B"/>
    <w:p w14:paraId="6ACE308F" w14:textId="77777777" w:rsidR="003F428B" w:rsidRPr="003F428B" w:rsidRDefault="003F428B">
      <w:pPr>
        <w:rPr>
          <w:b/>
        </w:rPr>
      </w:pPr>
      <w:r w:rsidRPr="003F428B">
        <w:rPr>
          <w:b/>
        </w:rPr>
        <w:t>2. Meaning / Lexical Definition</w:t>
      </w:r>
    </w:p>
    <w:p w14:paraId="29EFB8B5" w14:textId="77777777" w:rsidR="003F428B" w:rsidRDefault="003F428B">
      <w:r>
        <w:t>• The word Skythēs is a proper noun identifying a member of the Scythian nation or people group.</w:t>
      </w:r>
    </w:p>
    <w:p w14:paraId="174CCA4A" w14:textId="77777777" w:rsidR="003F428B" w:rsidRDefault="003F428B">
      <w:r>
        <w:t>• In classical and Hellenistic Greek literature, the term functions both ethnically (denoting geographic and ancestral origin) and proverbially (denoting the lowest rung of human refinement).</w:t>
      </w:r>
    </w:p>
    <w:p w14:paraId="2D13F966" w14:textId="77777777" w:rsidR="003F428B" w:rsidRDefault="003F428B">
      <w:r>
        <w:t>• Ancient writers, including Josephus, characterized the Scythians as little better than wild beasts. Thus, when used in lists of human categories, the term denotes the most uncultivated, wild, and socially despised class of people imaginable in the ancient Mediterranean world.</w:t>
      </w:r>
    </w:p>
    <w:p w14:paraId="07BB4E9F" w14:textId="77777777" w:rsidR="003F428B" w:rsidRDefault="003F428B"/>
    <w:p w14:paraId="2B39B370" w14:textId="77777777" w:rsidR="003F428B" w:rsidRPr="003F428B" w:rsidRDefault="003F428B">
      <w:pPr>
        <w:rPr>
          <w:b/>
        </w:rPr>
      </w:pPr>
      <w:r w:rsidRPr="003F428B">
        <w:rPr>
          <w:b/>
        </w:rPr>
        <w:t>3. Usage and Word Pictures</w:t>
      </w:r>
    </w:p>
    <w:p w14:paraId="6C74AA9E" w14:textId="77777777" w:rsidR="003F428B" w:rsidRDefault="003F428B">
      <w:r>
        <w:t>• The New Testament uses Skythēs only once, in Colossians 3:11.</w:t>
      </w:r>
    </w:p>
    <w:p w14:paraId="15B9BC6E" w14:textId="77777777" w:rsidR="003F428B" w:rsidRDefault="003F428B">
      <w:r>
        <w:t>• In Jewish literature outside the New Testament, such as 2 Maccabees 4:47, Scythians are referenced to illustrate extreme cruelty, describing a slaughter so unjust that "even Scythians" would have shown pity.</w:t>
      </w:r>
    </w:p>
    <w:p w14:paraId="38075FAF" w14:textId="77777777" w:rsidR="003F428B" w:rsidRDefault="003F428B">
      <w:r>
        <w:t>• The word picture associated with Skythēs is not one of gentle pastoral nomadism, but of terrifying, unpredictable, and lawless brutality. It represents the outer boundary of humanity—people whom the civilized world believed were utterly incapable of intellectual, moral, or spiritual elevation.</w:t>
      </w:r>
    </w:p>
    <w:p w14:paraId="15049292" w14:textId="77777777" w:rsidR="003F428B" w:rsidRDefault="003F428B"/>
    <w:p w14:paraId="68D20B0F" w14:textId="77777777" w:rsidR="003F428B" w:rsidRPr="003F428B" w:rsidRDefault="003F428B">
      <w:pPr>
        <w:rPr>
          <w:b/>
        </w:rPr>
      </w:pPr>
      <w:r w:rsidRPr="003F428B">
        <w:rPr>
          <w:b/>
        </w:rPr>
        <w:t>4. Theological Implications</w:t>
      </w:r>
    </w:p>
    <w:p w14:paraId="7C700205" w14:textId="77777777" w:rsidR="003F428B" w:rsidRDefault="003F428B">
      <w:r>
        <w:t>• The inclusion of the Scythian in the body of Christ demonstrates the limitless scope of God's redemptive grace. No human being is too far gone, too uncultured, or too deeply entrenched in a violent heritage to be redeemed and transformed by the gospel.</w:t>
      </w:r>
    </w:p>
    <w:p w14:paraId="61D353BA" w14:textId="77777777" w:rsidR="003F428B" w:rsidRDefault="003F428B">
      <w:r>
        <w:t>• It directly challenges the ethnocentric and elitist assumptions of both Jewish and Greco-Roman societies. The gospel does not require a person to become "civilized" according to human standards before they can be saved; rather, the Holy Spirit civilizes the heart from the inside out through regeneration.</w:t>
      </w:r>
    </w:p>
    <w:p w14:paraId="7859C7B1" w14:textId="77777777" w:rsidR="003F428B" w:rsidRDefault="003F428B">
      <w:r>
        <w:t>• In the "new man" (Colossians 3:10), Christ is all and in all. This means that previous ethnic, cultural, and social identities—including the stigma of being a "Scythian"—are superseded by a shared identity in Christ. The ground is level at the foot of the cross, and the family of God contains no second-class citizens.</w:t>
      </w:r>
    </w:p>
    <w:p w14:paraId="14BCBFB7" w14:textId="77777777" w:rsidR="003F428B" w:rsidRDefault="003F428B"/>
    <w:p w14:paraId="14C2A31B" w14:textId="77777777" w:rsidR="003F428B" w:rsidRPr="003F428B" w:rsidRDefault="003F428B">
      <w:pPr>
        <w:rPr>
          <w:b/>
        </w:rPr>
      </w:pPr>
      <w:r w:rsidRPr="003F428B">
        <w:rPr>
          <w:b/>
        </w:rPr>
        <w:t>5. Contextual Nuance in the Passage</w:t>
      </w:r>
    </w:p>
    <w:p w14:paraId="0B06054C" w14:textId="77777777" w:rsidR="003F428B" w:rsidRDefault="003F428B">
      <w:r>
        <w:t>• In Colossians 3:11, Paul addresses the practical outworking of the "new man" who is being renewed in knowledge according to the image of his Creator.</w:t>
      </w:r>
    </w:p>
    <w:p w14:paraId="302ABC0D" w14:textId="77777777" w:rsidR="003F428B" w:rsidRDefault="003F428B">
      <w:r>
        <w:t>• He pairs contrasting groups to show the total collapse of worldly barriers: religious ("Greek nor Jew"), ritualistic ("circumcised nor uncircumcised"), cultural ("barbarian, Scythian"), and social ("slave nor free").</w:t>
      </w:r>
    </w:p>
    <w:p w14:paraId="6A99B1D2" w14:textId="77777777" w:rsidR="003F428B" w:rsidRDefault="003F428B">
      <w:r>
        <w:t>• The pairing of "barbarian" and "Scythian" is a climax of cultural alienation. A barbarian was someone who spoke a non-Greek language (sounding like "bar-bar" to Greek ears), but a Scythian was the extreme form of a barbarian. By mentioning the Scythian, Paul asserts that even the most despised, feared, and culturally remote outcast is welcome and equal in the Christian community.</w:t>
      </w:r>
    </w:p>
    <w:p w14:paraId="61E58825" w14:textId="77777777" w:rsidR="003F428B" w:rsidRDefault="003F428B">
      <w:r>
        <w:t>• This would have been a shocking statement to the wealthy and cultured citizens of Colossae, forcing them to view runaway slaves, Roman citizens, cultured Greeks, and wild nomads as equal brothers and sisters in the local church.</w:t>
      </w:r>
    </w:p>
    <w:p w14:paraId="7915F5C9" w14:textId="77777777" w:rsidR="003F428B" w:rsidRDefault="003F428B"/>
    <w:p w14:paraId="0644A6EA" w14:textId="77777777" w:rsidR="003F428B" w:rsidRPr="003F428B" w:rsidRDefault="003F428B">
      <w:pPr>
        <w:rPr>
          <w:b/>
        </w:rPr>
      </w:pPr>
      <w:r w:rsidRPr="003F428B">
        <w:rPr>
          <w:b/>
        </w:rPr>
        <w:t>6. Key Uses in Other Verses (NKJV)</w:t>
      </w:r>
    </w:p>
    <w:p w14:paraId="04DE098E" w14:textId="77777777" w:rsidR="003F428B" w:rsidRDefault="003F428B">
      <w:r>
        <w:t>• Colossians 3:11 — "...where there is neither Greek nor Jew, circumcised nor uncircumcised, barbarian, Scythian, slave nor free, but Christ is all and in all."</w:t>
      </w:r>
    </w:p>
    <w:p w14:paraId="756A5117" w14:textId="77777777" w:rsidR="003F428B" w:rsidRDefault="003F428B"/>
    <w:p w14:paraId="7A09F3D6" w14:textId="77777777" w:rsidR="003F428B" w:rsidRPr="003F428B" w:rsidRDefault="003F428B">
      <w:pPr>
        <w:rPr>
          <w:b/>
        </w:rPr>
      </w:pPr>
      <w:r w:rsidRPr="003F428B">
        <w:rPr>
          <w:b/>
        </w:rPr>
        <w:t>7. Other Relevant Insights</w:t>
      </w:r>
    </w:p>
    <w:p w14:paraId="05802AF8" w14:textId="77777777" w:rsidR="003F428B" w:rsidRDefault="003F428B">
      <w:r>
        <w:t>• Modern archaeological discoveries of Scythian burial mounds (kurgans) have revealed incredibly intricate gold craftsmanship, weapons, and horse gear, proving that while they were wild nomads, they possessed a complex and wealthy culture. However, to the first-century readers of Paul's letter, these archaeological realities were unknown or ignored; the psychological impact of the word "Scythian" was purely one of dread and disgust.</w:t>
      </w:r>
    </w:p>
    <w:p w14:paraId="615BF449" w14:textId="77777777" w:rsidR="003F428B" w:rsidRDefault="003F428B">
      <w:r>
        <w:t>• Recognizing this cultural background helps pastors illustrate the radical nature of Christian fellowship. It is the ancient equivalent of stating that the gospel unites people across the deepest political, gang, tribal, or socio-economic divides of our day.</w:t>
      </w:r>
    </w:p>
    <w:p w14:paraId="5F3081A1" w14:textId="77777777" w:rsidR="003F428B" w:rsidRDefault="003F428B"/>
    <w:p w14:paraId="43353DD0" w14:textId="77777777" w:rsidR="003F428B" w:rsidRPr="003F428B" w:rsidRDefault="003F428B">
      <w:pPr>
        <w:rPr>
          <w:b/>
        </w:rPr>
      </w:pPr>
      <w:r w:rsidRPr="003F428B">
        <w:rPr>
          <w:b/>
        </w:rPr>
        <w:t>8. References</w:t>
      </w:r>
    </w:p>
    <w:p w14:paraId="185A9AD8" w14:textId="77777777" w:rsidR="003F428B" w:rsidRDefault="003F428B">
      <w:r>
        <w:t>• BDAG, s.v. "Σκύθης."</w:t>
      </w:r>
    </w:p>
    <w:p w14:paraId="1486659B" w14:textId="77777777" w:rsidR="003F428B" w:rsidRDefault="003F428B">
      <w:r>
        <w:t>• Thayer's Greek-English Lexicon, s.v. "Σκύθης."</w:t>
      </w:r>
    </w:p>
    <w:p w14:paraId="007E5333" w14:textId="77777777" w:rsidR="003F428B" w:rsidRDefault="003F428B">
      <w:r>
        <w:t>• Theological Dictionary of the New Testament (TDNT), s.v. "Σκύθης."</w:t>
      </w:r>
    </w:p>
    <w:p w14:paraId="0B500B85" w14:textId="77777777" w:rsidR="003F428B" w:rsidRDefault="003F428B">
      <w:r>
        <w:t>• Vine's Expository Dictionary of New Testament Words, s.v. "Scythian."</w:t>
      </w:r>
    </w:p>
    <w:p w14:paraId="7F2C5319" w14:textId="77777777" w:rsidR="003F428B" w:rsidRDefault="003F428B">
      <w:r>
        <w:t>• Josephus, Against Apion, 2.269.</w:t>
      </w:r>
    </w:p>
    <w:p w14:paraId="21D220FB" w14:textId="627CD802" w:rsidR="004C5552" w:rsidRDefault="003F428B">
      <w:r>
        <w:t>• Herodotus, The Histories, Book 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428B"/>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CF37"/>
  <w15:chartTrackingRefBased/>
  <w15:docId w15:val="{6F5F2CE2-8591-490F-A1F7-B8BFBB50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4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4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28B"/>
    <w:rPr>
      <w:rFonts w:eastAsiaTheme="majorEastAsia" w:cstheme="majorBidi"/>
      <w:color w:val="272727" w:themeColor="text1" w:themeTint="D8"/>
    </w:rPr>
  </w:style>
  <w:style w:type="paragraph" w:styleId="Title">
    <w:name w:val="Title"/>
    <w:basedOn w:val="Normal"/>
    <w:next w:val="Normal"/>
    <w:link w:val="TitleChar"/>
    <w:uiPriority w:val="10"/>
    <w:qFormat/>
    <w:rsid w:val="003F4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28B"/>
    <w:pPr>
      <w:spacing w:before="160"/>
      <w:jc w:val="center"/>
    </w:pPr>
    <w:rPr>
      <w:i/>
      <w:iCs/>
      <w:color w:val="404040" w:themeColor="text1" w:themeTint="BF"/>
    </w:rPr>
  </w:style>
  <w:style w:type="character" w:customStyle="1" w:styleId="QuoteChar">
    <w:name w:val="Quote Char"/>
    <w:basedOn w:val="DefaultParagraphFont"/>
    <w:link w:val="Quote"/>
    <w:uiPriority w:val="29"/>
    <w:rsid w:val="003F428B"/>
    <w:rPr>
      <w:i/>
      <w:iCs/>
      <w:color w:val="404040" w:themeColor="text1" w:themeTint="BF"/>
    </w:rPr>
  </w:style>
  <w:style w:type="paragraph" w:styleId="ListParagraph">
    <w:name w:val="List Paragraph"/>
    <w:basedOn w:val="Normal"/>
    <w:uiPriority w:val="34"/>
    <w:qFormat/>
    <w:rsid w:val="003F428B"/>
    <w:pPr>
      <w:ind w:left="720"/>
      <w:contextualSpacing/>
    </w:pPr>
  </w:style>
  <w:style w:type="character" w:styleId="IntenseEmphasis">
    <w:name w:val="Intense Emphasis"/>
    <w:basedOn w:val="DefaultParagraphFont"/>
    <w:uiPriority w:val="21"/>
    <w:qFormat/>
    <w:rsid w:val="003F428B"/>
    <w:rPr>
      <w:i/>
      <w:iCs/>
      <w:color w:val="2E74B5" w:themeColor="accent1" w:themeShade="BF"/>
    </w:rPr>
  </w:style>
  <w:style w:type="paragraph" w:styleId="IntenseQuote">
    <w:name w:val="Intense Quote"/>
    <w:basedOn w:val="Normal"/>
    <w:next w:val="Normal"/>
    <w:link w:val="IntenseQuoteChar"/>
    <w:uiPriority w:val="30"/>
    <w:qFormat/>
    <w:rsid w:val="003F42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428B"/>
    <w:rPr>
      <w:i/>
      <w:iCs/>
      <w:color w:val="2E74B5" w:themeColor="accent1" w:themeShade="BF"/>
    </w:rPr>
  </w:style>
  <w:style w:type="character" w:styleId="IntenseReference">
    <w:name w:val="Intense Reference"/>
    <w:basedOn w:val="DefaultParagraphFont"/>
    <w:uiPriority w:val="32"/>
    <w:qFormat/>
    <w:rsid w:val="003F42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Words>
  <Characters>5060</Characters>
  <Application>Microsoft Office Word</Application>
  <DocSecurity>0</DocSecurity>
  <Lines>97</Lines>
  <Paragraphs>52</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