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A18C" w14:textId="77777777" w:rsidR="003D232E" w:rsidRPr="003D232E" w:rsidRDefault="003D232E">
      <w:pPr>
        <w:rPr>
          <w:b/>
        </w:rPr>
      </w:pPr>
      <w:r w:rsidRPr="003D232E">
        <w:rPr>
          <w:b/>
        </w:rPr>
        <w:t>HUMILITY - (tapeinophrosynē, Strong's G5012)</w:t>
      </w:r>
    </w:p>
    <w:p w14:paraId="7AD00E98" w14:textId="77777777" w:rsidR="003D232E" w:rsidRDefault="003D232E">
      <w:r w:rsidRPr="003D232E">
        <w:rPr>
          <w:b/>
        </w:rPr>
        <w:t>Summary:</w:t>
      </w:r>
    </w:p>
    <w:p w14:paraId="0A065BC6" w14:textId="77777777" w:rsidR="003D232E" w:rsidRDefault="003D232E">
      <w:r>
        <w:t>The Greek word tapeinophrosynē describes an attitude of humility, lowliness of mind, and a realistic, unpretentious self-assessment before God and others. In the ancient Greco-Roman world, this quality was generally despised as weakness, servility, or a lack of self-respect. However, the New Testament elevates it to a core Christian virtue, modeled perfectly by Jesus Christ. In Colossians 3:12, Paul commands believers to "put on" this disposition as part of their new garments in Christ, showing that true humility is not a natural human instinct but a supernatural grace that fosters unity, peace, and love within the body of Christ.</w:t>
      </w:r>
    </w:p>
    <w:p w14:paraId="39D2B16D" w14:textId="77777777" w:rsidR="003D232E" w:rsidRDefault="003D232E"/>
    <w:p w14:paraId="4BC8C67D" w14:textId="77777777" w:rsidR="003D232E" w:rsidRDefault="003D232E">
      <w:r w:rsidRPr="003D232E">
        <w:rPr>
          <w:b/>
        </w:rPr>
        <w:t>Full Study:</w:t>
      </w:r>
    </w:p>
    <w:p w14:paraId="1B0BD996" w14:textId="77777777" w:rsidR="003D232E" w:rsidRDefault="003D232E"/>
    <w:p w14:paraId="165705A9" w14:textId="77777777" w:rsidR="003D232E" w:rsidRPr="003D232E" w:rsidRDefault="003D232E">
      <w:pPr>
        <w:rPr>
          <w:b/>
        </w:rPr>
      </w:pPr>
      <w:r w:rsidRPr="003D232E">
        <w:rPr>
          <w:b/>
        </w:rPr>
        <w:t>1. Word Picture / Background</w:t>
      </w:r>
    </w:p>
    <w:p w14:paraId="238B0BED" w14:textId="77777777" w:rsidR="003D232E" w:rsidRDefault="003D232E">
      <w:r>
        <w:t>• tapeinophrosynē is a compound word formed from tapeinos (low, humble, or cast down) and phrēn (the mind, intellect, or thinking). Literally, it means "lowliness of mind" or "thinking lowly of oneself." In secular Greek culture prior to the Christian era, this word and its cognates carried a highly negative connotation. To the Greeks and Romans, who prized pride, honor, and self-assertion, tapeinos described a groveling, servile, or cowardly disposition—the state of a slave or someone of low birth who lacked dignity. The New Testament radically redefined this term. Rather than denoting weak subservience, tapeinophrosynē became a noble virtue of voluntary self-abasement, modeled on the character of Christ, who chose to humble Himself for the sake of others.</w:t>
      </w:r>
    </w:p>
    <w:p w14:paraId="68CACF2F" w14:textId="77777777" w:rsidR="003D232E" w:rsidRDefault="003D232E"/>
    <w:p w14:paraId="4F0E5338" w14:textId="77777777" w:rsidR="003D232E" w:rsidRPr="003D232E" w:rsidRDefault="003D232E">
      <w:pPr>
        <w:rPr>
          <w:b/>
        </w:rPr>
      </w:pPr>
      <w:r w:rsidRPr="003D232E">
        <w:rPr>
          <w:b/>
        </w:rPr>
        <w:t>2. Meaning / Lexical Definition</w:t>
      </w:r>
    </w:p>
    <w:p w14:paraId="2C0138ED" w14:textId="77777777" w:rsidR="003D232E" w:rsidRDefault="003D232E">
      <w:r>
        <w:t>The noun tapeinophrosynē refers to an inner attitude of humility, modesty, and lowliness of mind. It is a state of mind that is free from pride, arrogance, and self-importance. This grace involves having a realistic, sober assessment of oneself in relation to God's holiness and an active willingness to esteem others as better than oneself. It is not a lack of self-worth or a form of self-deprecation, but rather a self-forgetfulness that stems from being secure in Christ.</w:t>
      </w:r>
    </w:p>
    <w:p w14:paraId="619ECF3C" w14:textId="77777777" w:rsidR="003D232E" w:rsidRDefault="003D232E"/>
    <w:p w14:paraId="354A45FF" w14:textId="77777777" w:rsidR="003D232E" w:rsidRPr="003D232E" w:rsidRDefault="003D232E">
      <w:pPr>
        <w:rPr>
          <w:b/>
        </w:rPr>
      </w:pPr>
      <w:r w:rsidRPr="003D232E">
        <w:rPr>
          <w:b/>
        </w:rPr>
        <w:t>3. Usage and Word Pictures</w:t>
      </w:r>
    </w:p>
    <w:p w14:paraId="2C2144CA" w14:textId="77777777" w:rsidR="003D232E" w:rsidRDefault="003D232E">
      <w:r>
        <w:t>In the New Testament, the word is used to describe the essential posture of a Christian. Paul uses a striking clothing metaphor in Colossians 3:12, urging believers to "put on" (endyō) humility. This word picture evokes the image of changing clothes. Just as a person strips off dirty, worn-out garments, the believer must strip off the old self with its pride and self-interest, and dress themselves in the beautiful virtues of Christ, including humility. It is a conscious, daily choice to wrap oneself in a spirit of lowliness, making it the visible "garment" by which a Christian is recognized.</w:t>
      </w:r>
    </w:p>
    <w:p w14:paraId="52023F80" w14:textId="77777777" w:rsidR="003D232E" w:rsidRDefault="003D232E"/>
    <w:p w14:paraId="42DA49CC" w14:textId="77777777" w:rsidR="003D232E" w:rsidRPr="003D232E" w:rsidRDefault="003D232E">
      <w:pPr>
        <w:rPr>
          <w:b/>
        </w:rPr>
      </w:pPr>
      <w:r w:rsidRPr="003D232E">
        <w:rPr>
          <w:b/>
        </w:rPr>
        <w:t>4. Theological Implications</w:t>
      </w:r>
    </w:p>
    <w:p w14:paraId="3BD3A135" w14:textId="77777777" w:rsidR="003D232E" w:rsidRDefault="003D232E">
      <w:r>
        <w:t>Humility is foundational to Christian theology because it reflects the very character of God. Although God is sovereign and exalted, He condescends to dwell with the humble and contrite. More uniquely, tapeinophrosynē is Christological. In Philippians 2:3-8, the verbal cognate and the concept are used to describe Christ's self-emptying (kenosis). Jesus, though existing in the form of God, did not cling to His rights but humbled Himself by becoming a servant and dying on a cross. Therefore, Christian humility is not merely a moral duty but a participation in the mind of Christ. It recognizes that all human merit is excluded by the cross, and any righteousness or gifts possessed are entirely by grace.</w:t>
      </w:r>
    </w:p>
    <w:p w14:paraId="5D6D7666" w14:textId="77777777" w:rsidR="003D232E" w:rsidRDefault="003D232E"/>
    <w:p w14:paraId="5857ADC8" w14:textId="77777777" w:rsidR="003D232E" w:rsidRPr="003D232E" w:rsidRDefault="003D232E">
      <w:pPr>
        <w:rPr>
          <w:b/>
        </w:rPr>
      </w:pPr>
      <w:r w:rsidRPr="003D232E">
        <w:rPr>
          <w:b/>
        </w:rPr>
        <w:t>5. Contextual Nuance in the Passage</w:t>
      </w:r>
    </w:p>
    <w:p w14:paraId="1A809ECA" w14:textId="77777777" w:rsidR="003D232E" w:rsidRDefault="003D232E">
      <w:r>
        <w:t>In Colossians 3:12, tapeinophrosynē is situated within a list of communal virtues: tender mercies, kindness, meekness, and longsuffering. This context is highly relational and ecclesial. Paul is addressing a church threatened by false teachers who promoted a false, ascetic humility (Colossians 2:18, 23). True Christian humility is not an outward, self-imposed ritual of deprivation, but an inward transformation that manifests in how believers treat one another. Placed between "kindness" and "meekness," tapeinophrosynē acts as the spiritual oil that prevents friction in the church. It prevents believers from demanding their own way, seeking personal prominence, or looking down on weaker brothers and sisters, thereby preserving the unity of the Spirit.</w:t>
      </w:r>
    </w:p>
    <w:p w14:paraId="04E7B9CC" w14:textId="77777777" w:rsidR="003D232E" w:rsidRDefault="003D232E"/>
    <w:p w14:paraId="5C594A3F" w14:textId="77777777" w:rsidR="003D232E" w:rsidRPr="003D232E" w:rsidRDefault="003D232E">
      <w:pPr>
        <w:rPr>
          <w:b/>
        </w:rPr>
      </w:pPr>
      <w:r w:rsidRPr="003D232E">
        <w:rPr>
          <w:b/>
        </w:rPr>
        <w:t>6. Key Uses in Other Verses (NKJV)</w:t>
      </w:r>
    </w:p>
    <w:p w14:paraId="368B4BFC" w14:textId="77777777" w:rsidR="003D232E" w:rsidRDefault="003D232E">
      <w:r>
        <w:t>• Acts 20:19: "serving the Lord with all humility, with many tears and trials which happened to me by the plotting of the Jews;"</w:t>
      </w:r>
    </w:p>
    <w:p w14:paraId="1E1978AF" w14:textId="77777777" w:rsidR="003D232E" w:rsidRDefault="003D232E">
      <w:r>
        <w:t>• Ephesians 4:2: "with all lowliness and gentleness, with longsuffering, bearing with one another in love,"</w:t>
      </w:r>
    </w:p>
    <w:p w14:paraId="19614122" w14:textId="77777777" w:rsidR="003D232E" w:rsidRDefault="003D232E">
      <w:r>
        <w:t>• Philippians 2:3: "Let nothing be done through selfish ambition or conceit, but in lowliness of mind let each esteem others better than himself."</w:t>
      </w:r>
    </w:p>
    <w:p w14:paraId="517CB7E4" w14:textId="77777777" w:rsidR="003D232E" w:rsidRDefault="003D232E">
      <w:r>
        <w:t>• Colossians 2:18: "Let no one cheat you of your reward, taking delight in false humility and worship of angels, intruding into those things which he has not seen, vainly puffed up by his fleshly mind,"</w:t>
      </w:r>
    </w:p>
    <w:p w14:paraId="049F927B" w14:textId="77777777" w:rsidR="003D232E" w:rsidRDefault="003D232E">
      <w:r>
        <w:t>• 1 Peter 5:5: "Likewise you younger people, submit yourselves to your elders. Yes, all of you be submissive to one another, and be clothed with humility, for 'God resists the proud, But gives grace to the humble.'"</w:t>
      </w:r>
    </w:p>
    <w:p w14:paraId="6FAAB349" w14:textId="77777777" w:rsidR="003D232E" w:rsidRDefault="003D232E"/>
    <w:p w14:paraId="3BDFBD0C" w14:textId="77777777" w:rsidR="003D232E" w:rsidRPr="003D232E" w:rsidRDefault="003D232E">
      <w:pPr>
        <w:rPr>
          <w:b/>
        </w:rPr>
      </w:pPr>
      <w:r w:rsidRPr="003D232E">
        <w:rPr>
          <w:b/>
        </w:rPr>
        <w:t>7. Other Relevant Insights</w:t>
      </w:r>
    </w:p>
    <w:p w14:paraId="010DA4F0" w14:textId="77777777" w:rsidR="003D232E" w:rsidRDefault="003D232E">
      <w:r>
        <w:t>A key distinction must be made between biblical humility and the "false humility" (tapeinophrosynē) warned against in Colossians 2:18 and 23. False humility is self-focused, prideful, and performance-oriented. It seeks to gain spiritual standing through asceticism, severe treatment of the body, or mystical experiences, which actually feed the fleshly mind. True humility, on the other hand, is Christ-centered, relational, and outward-focused. It does not boast in its own spiritual achievements but boasts only in the Lord.</w:t>
      </w:r>
    </w:p>
    <w:p w14:paraId="75F3DBC6" w14:textId="77777777" w:rsidR="003D232E" w:rsidRDefault="003D232E"/>
    <w:p w14:paraId="589242F4" w14:textId="77777777" w:rsidR="003D232E" w:rsidRPr="003D232E" w:rsidRDefault="003D232E">
      <w:pPr>
        <w:rPr>
          <w:b/>
        </w:rPr>
      </w:pPr>
      <w:r w:rsidRPr="003D232E">
        <w:rPr>
          <w:b/>
        </w:rPr>
        <w:t>8. References</w:t>
      </w:r>
    </w:p>
    <w:p w14:paraId="2B297983" w14:textId="77777777" w:rsidR="003D232E" w:rsidRDefault="003D232E">
      <w:r>
        <w:t>• Balz, Horst, and Gerhard Schneider, eds. Exegetical Dictionary of the New Testament. Grand Rapids: Eerdmans, 1990.</w:t>
      </w:r>
    </w:p>
    <w:p w14:paraId="114D5AEC" w14:textId="77777777" w:rsidR="003D232E" w:rsidRDefault="003D232E">
      <w:r>
        <w:t>• Bromiley, Geoffrey W., ed. Theological Dictionary of the New Testament: Abridged in One Volume. Grand Rapids: Eerdmans, 1985.</w:t>
      </w:r>
    </w:p>
    <w:p w14:paraId="6DFB6F24" w14:textId="77777777" w:rsidR="003D232E" w:rsidRDefault="003D232E">
      <w:r>
        <w:t>• Danker, Frederick William, Walter Bauer, William F. Arndt, and F. Wilbur Gingrich. A Greek-English Lexicon of the New Testament and Other Early Christian Literature. 3rd ed. Chicago: University of Chicago Press, 2000.</w:t>
      </w:r>
    </w:p>
    <w:p w14:paraId="01D7147D" w14:textId="77777777" w:rsidR="003D232E" w:rsidRDefault="003D232E">
      <w:r>
        <w:t>• Vine, W.E. Vine's Complete Expository Dictionary of Old and New Testament Words. Nashville: Thomas Nelson, 1996.</w:t>
      </w:r>
    </w:p>
    <w:p w14:paraId="4D9632B7" w14:textId="33399D9B" w:rsidR="004C5552" w:rsidRDefault="003D232E">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232E"/>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8CAB"/>
  <w15:chartTrackingRefBased/>
  <w15:docId w15:val="{6E038892-D1BE-44F6-A827-F1EEE3FAC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2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2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32E"/>
    <w:rPr>
      <w:rFonts w:eastAsiaTheme="majorEastAsia" w:cstheme="majorBidi"/>
      <w:color w:val="272727" w:themeColor="text1" w:themeTint="D8"/>
    </w:rPr>
  </w:style>
  <w:style w:type="paragraph" w:styleId="Title">
    <w:name w:val="Title"/>
    <w:basedOn w:val="Normal"/>
    <w:next w:val="Normal"/>
    <w:link w:val="TitleChar"/>
    <w:uiPriority w:val="10"/>
    <w:qFormat/>
    <w:rsid w:val="003D2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32E"/>
    <w:pPr>
      <w:spacing w:before="160"/>
      <w:jc w:val="center"/>
    </w:pPr>
    <w:rPr>
      <w:i/>
      <w:iCs/>
      <w:color w:val="404040" w:themeColor="text1" w:themeTint="BF"/>
    </w:rPr>
  </w:style>
  <w:style w:type="character" w:customStyle="1" w:styleId="QuoteChar">
    <w:name w:val="Quote Char"/>
    <w:basedOn w:val="DefaultParagraphFont"/>
    <w:link w:val="Quote"/>
    <w:uiPriority w:val="29"/>
    <w:rsid w:val="003D232E"/>
    <w:rPr>
      <w:i/>
      <w:iCs/>
      <w:color w:val="404040" w:themeColor="text1" w:themeTint="BF"/>
    </w:rPr>
  </w:style>
  <w:style w:type="paragraph" w:styleId="ListParagraph">
    <w:name w:val="List Paragraph"/>
    <w:basedOn w:val="Normal"/>
    <w:uiPriority w:val="34"/>
    <w:qFormat/>
    <w:rsid w:val="003D232E"/>
    <w:pPr>
      <w:ind w:left="720"/>
      <w:contextualSpacing/>
    </w:pPr>
  </w:style>
  <w:style w:type="character" w:styleId="IntenseEmphasis">
    <w:name w:val="Intense Emphasis"/>
    <w:basedOn w:val="DefaultParagraphFont"/>
    <w:uiPriority w:val="21"/>
    <w:qFormat/>
    <w:rsid w:val="003D232E"/>
    <w:rPr>
      <w:i/>
      <w:iCs/>
      <w:color w:val="2E74B5" w:themeColor="accent1" w:themeShade="BF"/>
    </w:rPr>
  </w:style>
  <w:style w:type="paragraph" w:styleId="IntenseQuote">
    <w:name w:val="Intense Quote"/>
    <w:basedOn w:val="Normal"/>
    <w:next w:val="Normal"/>
    <w:link w:val="IntenseQuoteChar"/>
    <w:uiPriority w:val="30"/>
    <w:qFormat/>
    <w:rsid w:val="003D23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232E"/>
    <w:rPr>
      <w:i/>
      <w:iCs/>
      <w:color w:val="2E74B5" w:themeColor="accent1" w:themeShade="BF"/>
    </w:rPr>
  </w:style>
  <w:style w:type="character" w:styleId="IntenseReference">
    <w:name w:val="Intense Reference"/>
    <w:basedOn w:val="DefaultParagraphFont"/>
    <w:uiPriority w:val="32"/>
    <w:qFormat/>
    <w:rsid w:val="003D23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1011</Words>
  <Characters>5260</Characters>
  <Application>Microsoft Office Word</Application>
  <DocSecurity>0</DocSecurity>
  <Lines>101</Lines>
  <Paragraphs>55</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