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47582" w14:textId="77777777" w:rsidR="007C5D4F" w:rsidRPr="007C5D4F" w:rsidRDefault="007C5D4F">
      <w:pPr>
        <w:rPr>
          <w:b/>
        </w:rPr>
      </w:pPr>
      <w:r w:rsidRPr="007C5D4F">
        <w:rPr>
          <w:b/>
        </w:rPr>
        <w:t>OBEY - ( hypakouō , Strong's G5219 )</w:t>
      </w:r>
    </w:p>
    <w:p w14:paraId="7D84B225" w14:textId="77777777" w:rsidR="007C5D4F" w:rsidRDefault="007C5D4F">
      <w:r w:rsidRPr="007C5D4F">
        <w:rPr>
          <w:b/>
        </w:rPr>
        <w:t>Summary:</w:t>
      </w:r>
    </w:p>
    <w:p w14:paraId="592638BA" w14:textId="77777777" w:rsidR="007C5D4F" w:rsidRDefault="007C5D4F">
      <w:r>
        <w:t>The Greek verb hypakouo carries the literal meaning of "to listen under." It combines the preposition hypo ("under") with the verb akouo ("to hear"), depicting the posture of listening attentively while positioned under authority. In Colossians 3:20, it describes a ready, compliant obedience that flows from a respectful heart. This is not a reluctant or forced compliance but an active, attentive listening that translates directly into action, reflecting a believer's ultimate devotion to the Lord.</w:t>
      </w:r>
    </w:p>
    <w:p w14:paraId="01D784E8" w14:textId="77777777" w:rsidR="007C5D4F" w:rsidRDefault="007C5D4F"/>
    <w:p w14:paraId="13D92AD7" w14:textId="77777777" w:rsidR="007C5D4F" w:rsidRDefault="007C5D4F">
      <w:r w:rsidRPr="007C5D4F">
        <w:rPr>
          <w:b/>
        </w:rPr>
        <w:t>Full Study:</w:t>
      </w:r>
    </w:p>
    <w:p w14:paraId="671C44CE" w14:textId="77777777" w:rsidR="007C5D4F" w:rsidRDefault="007C5D4F"/>
    <w:p w14:paraId="09058045" w14:textId="77777777" w:rsidR="007C5D4F" w:rsidRPr="007C5D4F" w:rsidRDefault="007C5D4F">
      <w:pPr>
        <w:rPr>
          <w:b/>
        </w:rPr>
      </w:pPr>
      <w:r w:rsidRPr="007C5D4F">
        <w:rPr>
          <w:b/>
        </w:rPr>
        <w:t>1. Word Picture / Background</w:t>
      </w:r>
    </w:p>
    <w:p w14:paraId="5924AB2C" w14:textId="77777777" w:rsidR="007C5D4F" w:rsidRDefault="007C5D4F">
      <w:r>
        <w:t>The word hypakouo is a compound verb. The prefix hypo means "under," and the root verb akouo means "to hear" or "to listen." The historical word picture is that of a gatekeeper or servant who hears a knock at the door, goes to listen, and stands ready to open it and carry out the master's orders. It suggests placing oneself under what is heard, listening with the intent to comply. In ancient Greek literature, it was often used for answering a door, responding to a call, or yielding to a superior. This background highlights that true obedience is not passive compliance but an active, listening posture that is ready to respond.</w:t>
      </w:r>
    </w:p>
    <w:p w14:paraId="799899FC" w14:textId="77777777" w:rsidR="007C5D4F" w:rsidRDefault="007C5D4F"/>
    <w:p w14:paraId="4CBF219A" w14:textId="77777777" w:rsidR="007C5D4F" w:rsidRPr="007C5D4F" w:rsidRDefault="007C5D4F">
      <w:pPr>
        <w:rPr>
          <w:b/>
        </w:rPr>
      </w:pPr>
      <w:r w:rsidRPr="007C5D4F">
        <w:rPr>
          <w:b/>
        </w:rPr>
        <w:t>2. Meaning / Lexical Definition</w:t>
      </w:r>
    </w:p>
    <w:p w14:paraId="0BC6F5E3" w14:textId="77777777" w:rsidR="007C5D4F" w:rsidRDefault="007C5D4F">
      <w:r>
        <w:t>In the New Testament and classical Greek, hypakouo has several closely related senses:</w:t>
      </w:r>
    </w:p>
    <w:p w14:paraId="55FDB7A5" w14:textId="77777777" w:rsidR="007C5D4F" w:rsidRDefault="007C5D4F">
      <w:r>
        <w:t>• To listen to, harken to, or answer (as answering a knock at a door).</w:t>
      </w:r>
    </w:p>
    <w:p w14:paraId="6C96366D" w14:textId="77777777" w:rsidR="007C5D4F" w:rsidRDefault="007C5D4F">
      <w:r>
        <w:t>• To submit to authority, conform to commands, or render obedience.</w:t>
      </w:r>
    </w:p>
    <w:p w14:paraId="3B0BF77D" w14:textId="77777777" w:rsidR="007C5D4F" w:rsidRDefault="007C5D4F">
      <w:r>
        <w:t>• To be subject to or comply with a request, rule, or person.</w:t>
      </w:r>
    </w:p>
    <w:p w14:paraId="2039BB41" w14:textId="77777777" w:rsidR="007C5D4F" w:rsidRDefault="007C5D4F">
      <w:r>
        <w:t>In the context of relationships—such as children to parents or servants to masters—it means to follow instructions willingly, recognizing the God-given authority of those placed over them.</w:t>
      </w:r>
    </w:p>
    <w:p w14:paraId="37ED2933" w14:textId="77777777" w:rsidR="007C5D4F" w:rsidRDefault="007C5D4F"/>
    <w:p w14:paraId="155E8BF1" w14:textId="77777777" w:rsidR="007C5D4F" w:rsidRPr="007C5D4F" w:rsidRDefault="007C5D4F">
      <w:pPr>
        <w:rPr>
          <w:b/>
        </w:rPr>
      </w:pPr>
      <w:r w:rsidRPr="007C5D4F">
        <w:rPr>
          <w:b/>
        </w:rPr>
        <w:t>3. Usage and Word Pictures</w:t>
      </w:r>
    </w:p>
    <w:p w14:paraId="5C0D1450" w14:textId="77777777" w:rsidR="007C5D4F" w:rsidRDefault="007C5D4F">
      <w:r>
        <w:t>• The door-keeper imagery is beautifully preserved in Acts 12:13, where the maid Rhoda came "to answer" (hypakouo) the door when Peter knocked. She went to listen and respond.</w:t>
      </w:r>
    </w:p>
    <w:p w14:paraId="794CF4F6" w14:textId="77777777" w:rsidR="007C5D4F" w:rsidRDefault="007C5D4F">
      <w:r>
        <w:t>• Physical elements are also shown obeying in the Gospels. In Matthew 8:27, the disciples marvel that even the winds and the sea hypakouo (obey) Jesus. The elements hear His voice and instantly conform to His command.</w:t>
      </w:r>
    </w:p>
    <w:p w14:paraId="516EA340" w14:textId="77777777" w:rsidR="007C5D4F" w:rsidRDefault="007C5D4F">
      <w:r>
        <w:t>• In the spiritual realm, the word moves from physical hearing to theological submission, describing how believers respond to the gospel message.</w:t>
      </w:r>
    </w:p>
    <w:p w14:paraId="052929E4" w14:textId="77777777" w:rsidR="007C5D4F" w:rsidRDefault="007C5D4F"/>
    <w:p w14:paraId="75873194" w14:textId="77777777" w:rsidR="007C5D4F" w:rsidRPr="007C5D4F" w:rsidRDefault="007C5D4F">
      <w:pPr>
        <w:rPr>
          <w:b/>
        </w:rPr>
      </w:pPr>
      <w:r w:rsidRPr="007C5D4F">
        <w:rPr>
          <w:b/>
        </w:rPr>
        <w:t>4. Theological Implications</w:t>
      </w:r>
    </w:p>
    <w:p w14:paraId="4BBACDE2" w14:textId="77777777" w:rsidR="007C5D4F" w:rsidRDefault="007C5D4F">
      <w:r>
        <w:t>Obedience in the New Testament is deeply tied to hearing. In biblical theology, hearing God's voice and obeying His commands are functionally inseparable; to hear God truly is to obey Him. Hypakouo represents the outward expression of an inward faith. When a person obeys God's word or those in authority, they are demonstrating that they have truly "heard" the truth and submitted their will to it. In the Epistles, this word is used to describe obedience to the faith and obeying the gospel, showing that saving faith is not a mere intellectual assent but a life-altering submission to the Lordship of Christ.</w:t>
      </w:r>
    </w:p>
    <w:p w14:paraId="3BDBC4C9" w14:textId="77777777" w:rsidR="007C5D4F" w:rsidRDefault="007C5D4F"/>
    <w:p w14:paraId="5398FF96" w14:textId="77777777" w:rsidR="007C5D4F" w:rsidRPr="007C5D4F" w:rsidRDefault="007C5D4F">
      <w:pPr>
        <w:rPr>
          <w:b/>
        </w:rPr>
      </w:pPr>
      <w:r w:rsidRPr="007C5D4F">
        <w:rPr>
          <w:b/>
        </w:rPr>
        <w:t>5. Contextual Nuance in the Passage</w:t>
      </w:r>
    </w:p>
    <w:p w14:paraId="026BC309" w14:textId="77777777" w:rsidR="007C5D4F" w:rsidRDefault="007C5D4F">
      <w:r>
        <w:t>In Colossians 3:20, Paul commands, "Children, obey (hypakouo) your parents in all things, for this is well pleasing to the Lord." This command is situated within the household codes where Paul outlines how the new life in Christ transforms everyday relationships.</w:t>
      </w:r>
    </w:p>
    <w:p w14:paraId="10F053D2" w14:textId="77777777" w:rsidR="007C5D4F" w:rsidRPr="007C5D4F" w:rsidRDefault="007C5D4F">
      <w:pPr>
        <w:rPr>
          <w:b/>
        </w:rPr>
      </w:pPr>
      <w:r w:rsidRPr="007C5D4F">
        <w:rPr>
          <w:b/>
        </w:rPr>
        <w:t>• The instruction is comprehensive ("in all things"), implying that a child's obedience is not selective based on their own preferences.</w:t>
      </w:r>
    </w:p>
    <w:p w14:paraId="080220EE" w14:textId="77777777" w:rsidR="007C5D4F" w:rsidRDefault="007C5D4F">
      <w:r>
        <w:t>• The motivation is vertical ("for this is well pleasing to the Lord"). A child's obedience to their parents is not merely a social obligation or a means of keeping peace in the home; it is an act of worship and submission to Jesus Christ.</w:t>
      </w:r>
    </w:p>
    <w:p w14:paraId="6254EEF5" w14:textId="77777777" w:rsidR="007C5D4F" w:rsidRDefault="007C5D4F">
      <w:r>
        <w:t>• By using hypakouo instead of a word for mere forced compliance, Paul calls for an attitude of respectful, attentive listening that honors the parental role as a reflection of God's authority.</w:t>
      </w:r>
    </w:p>
    <w:p w14:paraId="52DC33AA" w14:textId="77777777" w:rsidR="007C5D4F" w:rsidRDefault="007C5D4F"/>
    <w:p w14:paraId="3EA55BD2" w14:textId="77777777" w:rsidR="007C5D4F" w:rsidRPr="007C5D4F" w:rsidRDefault="007C5D4F">
      <w:pPr>
        <w:rPr>
          <w:b/>
        </w:rPr>
      </w:pPr>
      <w:r w:rsidRPr="007C5D4F">
        <w:rPr>
          <w:b/>
        </w:rPr>
        <w:t>6. Key Uses in Other Verses (NKJV)</w:t>
      </w:r>
    </w:p>
    <w:p w14:paraId="382CD738" w14:textId="77777777" w:rsidR="007C5D4F" w:rsidRDefault="007C5D4F">
      <w:r>
        <w:t>• Ephesians 6:1 - "Children, obey your parents in the Lord, for this is right."</w:t>
      </w:r>
    </w:p>
    <w:p w14:paraId="3CF54B94" w14:textId="77777777" w:rsidR="007C5D4F" w:rsidRDefault="007C5D4F">
      <w:r>
        <w:t>• Romans 6:17 - "But God be thanked that though you were slaves of sin, yet you obeyed from the heart that form of doctrine to which you were delivered."</w:t>
      </w:r>
    </w:p>
    <w:p w14:paraId="10971FBF" w14:textId="77777777" w:rsidR="007C5D4F" w:rsidRDefault="007C5D4F">
      <w:r>
        <w:t>• Philippians 2:12 - "Therefore, my beloved, as you have always obeyed, not as in my presence only, but now much more in my absence, work out your own salvation with fear and trembling;"</w:t>
      </w:r>
    </w:p>
    <w:p w14:paraId="2591A87F" w14:textId="77777777" w:rsidR="007C5D4F" w:rsidRDefault="007C5D4F">
      <w:r>
        <w:t>• Hebrews 5:9 - "And having been perfected, He became the author of eternal salvation to all who obey Him."</w:t>
      </w:r>
    </w:p>
    <w:p w14:paraId="0E8CB049" w14:textId="77777777" w:rsidR="007C5D4F" w:rsidRDefault="007C5D4F"/>
    <w:p w14:paraId="0EB7D6F1" w14:textId="77777777" w:rsidR="007C5D4F" w:rsidRPr="007C5D4F" w:rsidRDefault="007C5D4F">
      <w:pPr>
        <w:rPr>
          <w:b/>
        </w:rPr>
      </w:pPr>
      <w:r w:rsidRPr="007C5D4F">
        <w:rPr>
          <w:b/>
        </w:rPr>
        <w:t>7. Other Relevant Insights</w:t>
      </w:r>
    </w:p>
    <w:p w14:paraId="002BD09A" w14:textId="77777777" w:rsidR="007C5D4F" w:rsidRDefault="007C5D4F">
      <w:r>
        <w:t>It is worth noting the contrast between hypakouo (obey) and hypotasso (submit), which Paul uses for wives in Colossians 3:18. While both words involve submission to authority, hypotasso is a military term meaning to arrange in order under, emphasizing order, role, and voluntary alignment. Hypakouo is more direct, emphasizing hearing, answering, and executing specific commands. Children and servants are commanded to hypakouo (obey commands), while wives are asked to hypotasso (voluntarily submit to leadership), reflecting the distinct relationships and dynamics within the home.</w:t>
      </w:r>
    </w:p>
    <w:p w14:paraId="735A27DC" w14:textId="77777777" w:rsidR="007C5D4F" w:rsidRDefault="007C5D4F"/>
    <w:p w14:paraId="0581C750" w14:textId="77777777" w:rsidR="007C5D4F" w:rsidRPr="007C5D4F" w:rsidRDefault="007C5D4F">
      <w:pPr>
        <w:rPr>
          <w:b/>
        </w:rPr>
      </w:pPr>
      <w:r w:rsidRPr="007C5D4F">
        <w:rPr>
          <w:b/>
        </w:rPr>
        <w:t>8. References</w:t>
      </w:r>
    </w:p>
    <w:p w14:paraId="37C4DD6B" w14:textId="77777777" w:rsidR="007C5D4F" w:rsidRDefault="007C5D4F">
      <w:r>
        <w:t>• BDAG, s.v. "hypakouo."</w:t>
      </w:r>
    </w:p>
    <w:p w14:paraId="42A78E62" w14:textId="77777777" w:rsidR="007C5D4F" w:rsidRDefault="007C5D4F">
      <w:r>
        <w:t>• Thayer's Greek-English Lexicon, s.v. "hypakouo."</w:t>
      </w:r>
    </w:p>
    <w:p w14:paraId="3C43E745" w14:textId="77777777" w:rsidR="007C5D4F" w:rsidRDefault="007C5D4F">
      <w:r>
        <w:t>• Theological Dictionary of the New Testament, s.v. "hypakouo."</w:t>
      </w:r>
    </w:p>
    <w:p w14:paraId="57BED3F7" w14:textId="140C116B" w:rsidR="004C5552" w:rsidRDefault="007C5D4F">
      <w:r>
        <w:t>• Vine's Expository Dictionary of New Testament Words, s.v. "Obey."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D4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5D4F"/>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2900"/>
  <w15:chartTrackingRefBased/>
  <w15:docId w15:val="{ED10B741-74D1-4E2F-9F71-56061B864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5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5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D4F"/>
    <w:rPr>
      <w:rFonts w:eastAsiaTheme="majorEastAsia" w:cstheme="majorBidi"/>
      <w:color w:val="272727" w:themeColor="text1" w:themeTint="D8"/>
    </w:rPr>
  </w:style>
  <w:style w:type="paragraph" w:styleId="Title">
    <w:name w:val="Title"/>
    <w:basedOn w:val="Normal"/>
    <w:next w:val="Normal"/>
    <w:link w:val="TitleChar"/>
    <w:uiPriority w:val="10"/>
    <w:qFormat/>
    <w:rsid w:val="007C5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D4F"/>
    <w:pPr>
      <w:spacing w:before="160"/>
      <w:jc w:val="center"/>
    </w:pPr>
    <w:rPr>
      <w:i/>
      <w:iCs/>
      <w:color w:val="404040" w:themeColor="text1" w:themeTint="BF"/>
    </w:rPr>
  </w:style>
  <w:style w:type="character" w:customStyle="1" w:styleId="QuoteChar">
    <w:name w:val="Quote Char"/>
    <w:basedOn w:val="DefaultParagraphFont"/>
    <w:link w:val="Quote"/>
    <w:uiPriority w:val="29"/>
    <w:rsid w:val="007C5D4F"/>
    <w:rPr>
      <w:i/>
      <w:iCs/>
      <w:color w:val="404040" w:themeColor="text1" w:themeTint="BF"/>
    </w:rPr>
  </w:style>
  <w:style w:type="paragraph" w:styleId="ListParagraph">
    <w:name w:val="List Paragraph"/>
    <w:basedOn w:val="Normal"/>
    <w:uiPriority w:val="34"/>
    <w:qFormat/>
    <w:rsid w:val="007C5D4F"/>
    <w:pPr>
      <w:ind w:left="720"/>
      <w:contextualSpacing/>
    </w:pPr>
  </w:style>
  <w:style w:type="character" w:styleId="IntenseEmphasis">
    <w:name w:val="Intense Emphasis"/>
    <w:basedOn w:val="DefaultParagraphFont"/>
    <w:uiPriority w:val="21"/>
    <w:qFormat/>
    <w:rsid w:val="007C5D4F"/>
    <w:rPr>
      <w:i/>
      <w:iCs/>
      <w:color w:val="2E74B5" w:themeColor="accent1" w:themeShade="BF"/>
    </w:rPr>
  </w:style>
  <w:style w:type="paragraph" w:styleId="IntenseQuote">
    <w:name w:val="Intense Quote"/>
    <w:basedOn w:val="Normal"/>
    <w:next w:val="Normal"/>
    <w:link w:val="IntenseQuoteChar"/>
    <w:uiPriority w:val="30"/>
    <w:qFormat/>
    <w:rsid w:val="007C5D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5D4F"/>
    <w:rPr>
      <w:i/>
      <w:iCs/>
      <w:color w:val="2E74B5" w:themeColor="accent1" w:themeShade="BF"/>
    </w:rPr>
  </w:style>
  <w:style w:type="character" w:styleId="IntenseReference">
    <w:name w:val="Intense Reference"/>
    <w:basedOn w:val="DefaultParagraphFont"/>
    <w:uiPriority w:val="32"/>
    <w:qFormat/>
    <w:rsid w:val="007C5D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841</Words>
  <Characters>4375</Characters>
  <Application>Microsoft Office Word</Application>
  <DocSecurity>0</DocSecurity>
  <Lines>84</Lines>
  <Paragraphs>45</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