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AAC5" w14:textId="77777777" w:rsidR="002F06AC" w:rsidRPr="002F06AC" w:rsidRDefault="002F06AC">
      <w:pPr>
        <w:rPr>
          <w:b/>
        </w:rPr>
      </w:pPr>
      <w:r w:rsidRPr="002F06AC">
        <w:rPr>
          <w:b/>
        </w:rPr>
        <w:t>CHRIST - ( Christos , Strong's G5547 )</w:t>
      </w:r>
    </w:p>
    <w:p w14:paraId="4C88EE48" w14:textId="77777777" w:rsidR="002F06AC" w:rsidRDefault="002F06AC">
      <w:r w:rsidRPr="002F06AC">
        <w:rPr>
          <w:b/>
        </w:rPr>
        <w:t>Summary:</w:t>
      </w:r>
    </w:p>
    <w:p w14:paraId="49BC6565" w14:textId="77777777" w:rsidR="002F06AC" w:rsidRDefault="002F06AC">
      <w:r>
        <w:t>In Colossians 3:3, "Christ" (Christos) designates Jesus as the ultimate anointed Messiah, who serves as the secure vault and spiritual environment of the believer's new life. Having died to the old self, the believer's life is now "hidden with Christ in God." This profound reality points to the absolute security, intimate union, and shared destiny that the believer possesses in the resurrected and glorified Savior. Christos is not merely a surname but Jesus' eternal, official title as King, Priest, and Prophet, assuring believers of their permanent standing before God.</w:t>
      </w:r>
    </w:p>
    <w:p w14:paraId="74E7ACC7" w14:textId="77777777" w:rsidR="002F06AC" w:rsidRDefault="002F06AC"/>
    <w:p w14:paraId="7CB0B066" w14:textId="77777777" w:rsidR="002F06AC" w:rsidRDefault="002F06AC">
      <w:r w:rsidRPr="002F06AC">
        <w:rPr>
          <w:b/>
        </w:rPr>
        <w:t>Full Study:</w:t>
      </w:r>
    </w:p>
    <w:p w14:paraId="4D93051B" w14:textId="77777777" w:rsidR="002F06AC" w:rsidRDefault="002F06AC"/>
    <w:p w14:paraId="20E26A6B" w14:textId="77777777" w:rsidR="002F06AC" w:rsidRPr="002F06AC" w:rsidRDefault="002F06AC">
      <w:pPr>
        <w:rPr>
          <w:b/>
        </w:rPr>
      </w:pPr>
      <w:r w:rsidRPr="002F06AC">
        <w:rPr>
          <w:b/>
        </w:rPr>
        <w:t>1. Word Picture / Background</w:t>
      </w:r>
    </w:p>
    <w:p w14:paraId="0A65051A" w14:textId="77777777" w:rsidR="002F06AC" w:rsidRDefault="002F06AC">
      <w:r>
        <w:t>The Greek word Christos derives from the verb chrio, which means "to smear" or "to anoint" with oil. In classical Greek, the term referred to the physical rubbing of ointments, oils, or even medicinal salves on the body. However, the Greek translation of the Old Testament (the Septuagint) elevated the term by using Christos to translate the Hebrew word Mashiach (Messiah), meaning "Anointed One." In the Old Covenant, anointing with oil was a sacred ritual that set apart prophets, priests, and kings for divine service, symbolizing the empowerment and presence of the Holy Spirit. By the time of the New Testament writers, the term had developed from an adjective describing an anointed person into the supreme title and name for Jesus of Nazareth, who holds these offices preeminently.</w:t>
      </w:r>
    </w:p>
    <w:p w14:paraId="60814C21" w14:textId="77777777" w:rsidR="002F06AC" w:rsidRDefault="002F06AC"/>
    <w:p w14:paraId="040CBA31" w14:textId="77777777" w:rsidR="002F06AC" w:rsidRPr="002F06AC" w:rsidRDefault="002F06AC">
      <w:pPr>
        <w:rPr>
          <w:b/>
        </w:rPr>
      </w:pPr>
      <w:r w:rsidRPr="002F06AC">
        <w:rPr>
          <w:b/>
        </w:rPr>
        <w:t>2. Meaning / Lexical Definition</w:t>
      </w:r>
    </w:p>
    <w:p w14:paraId="3A2EAC96" w14:textId="77777777" w:rsidR="002F06AC" w:rsidRDefault="002F06AC">
      <w:r>
        <w:t>The noun Christos refers to the Messiah, the Anointed One of God. It designates the person chosen, consecrated, and empowered by God to execute the divine plan of redemption. In New Testament usage, it functions both as an official title ("the Christ") and as a personal name ("Jesus Christ"). The term encompasses:</w:t>
      </w:r>
    </w:p>
    <w:p w14:paraId="2BE2EBBE" w14:textId="77777777" w:rsidR="002F06AC" w:rsidRDefault="002F06AC">
      <w:r>
        <w:t>• The promised Deliverer of Jewish expectation who fulfills the covenants and prophecies of the Old Testament.</w:t>
      </w:r>
    </w:p>
    <w:p w14:paraId="6CB5C093" w14:textId="77777777" w:rsidR="002F06AC" w:rsidRDefault="002F06AC">
      <w:r>
        <w:t>• The Son of God, anointed by the Father with the Holy Spirit at His baptism for His messianic mission.</w:t>
      </w:r>
    </w:p>
    <w:p w14:paraId="359AC0AA" w14:textId="77777777" w:rsidR="002F06AC" w:rsidRDefault="002F06AC">
      <w:r>
        <w:t>• The resurrected and ascended Lord, who is the head of the body, the Church, and the source of new life for all who believe.</w:t>
      </w:r>
    </w:p>
    <w:p w14:paraId="3C2A42B5" w14:textId="77777777" w:rsidR="002F06AC" w:rsidRDefault="002F06AC"/>
    <w:p w14:paraId="135938FC" w14:textId="77777777" w:rsidR="002F06AC" w:rsidRPr="002F06AC" w:rsidRDefault="002F06AC">
      <w:pPr>
        <w:rPr>
          <w:b/>
        </w:rPr>
      </w:pPr>
      <w:r w:rsidRPr="002F06AC">
        <w:rPr>
          <w:b/>
        </w:rPr>
        <w:t>3. Usage and Word Pictures</w:t>
      </w:r>
    </w:p>
    <w:p w14:paraId="32172035" w14:textId="77777777" w:rsidR="002F06AC" w:rsidRDefault="002F06AC">
      <w:r>
        <w:t>While the historical background of Christos lies in physical anointing, the Pauline epistles use the word to construct profound pictures of union and identification. Paul frequently connects Christos with key prepositions:</w:t>
      </w:r>
    </w:p>
    <w:p w14:paraId="1CA005CC" w14:textId="77777777" w:rsidR="002F06AC" w:rsidRDefault="002F06AC">
      <w:r>
        <w:t>• "In Christ" (en Christo): This describes a spiritual location or environment. To be "in Christ" is to be immersed in His life, righteousness, and authority, much like a branch is physically and organically inside a vine.</w:t>
      </w:r>
    </w:p>
    <w:p w14:paraId="3061B0C5" w14:textId="77777777" w:rsidR="002F06AC" w:rsidRDefault="002F06AC">
      <w:r>
        <w:t>• "With Christ" (syn Christo): This preposition highlights shared experience. In Colossians 3:3, the believer's life is "hidden with Christ." The word picture of being "hidden" (krypto) speaks of a treasure safely locked away in an impenetrable safe. Just as a treasure is concealed and protected from theft, the believer's true, eternal life is deposited in Christ, far beyond the reach of spiritual enemies, condemnation, or physical death.</w:t>
      </w:r>
    </w:p>
    <w:p w14:paraId="2EFEDD4D" w14:textId="77777777" w:rsidR="002F06AC" w:rsidRDefault="002F06AC"/>
    <w:p w14:paraId="0044242D" w14:textId="77777777" w:rsidR="002F06AC" w:rsidRPr="002F06AC" w:rsidRDefault="002F06AC">
      <w:pPr>
        <w:rPr>
          <w:b/>
        </w:rPr>
      </w:pPr>
      <w:r w:rsidRPr="002F06AC">
        <w:rPr>
          <w:b/>
        </w:rPr>
        <w:t>4. Theological Implications</w:t>
      </w:r>
    </w:p>
    <w:p w14:paraId="32172F58" w14:textId="77777777" w:rsidR="002F06AC" w:rsidRDefault="002F06AC">
      <w:r>
        <w:t>The theological depth of Christos centers on covenantal fulfillment and soteriological union:</w:t>
      </w:r>
    </w:p>
    <w:p w14:paraId="0D90593D" w14:textId="77777777" w:rsidR="002F06AC" w:rsidRDefault="002F06AC">
      <w:r>
        <w:t>• Covenantal Climax: Calling Jesus Christos declares that He is the true King from David's line, the ultimate High Priest after the order of Melchizedek, and the supreme Prophet who speaks the final word of God.</w:t>
      </w:r>
    </w:p>
    <w:p w14:paraId="322AF11A" w14:textId="77777777" w:rsidR="002F06AC" w:rsidRDefault="002F06AC">
      <w:r>
        <w:t>• Union and Representation: Under the federal headship of Adam, humanity inherited sin and death. Under the federal headship of Christos, the "Anointed One" represents a new humanity. What is true of the Anointed One is now true of those who are in Him. His death was their death, His resurrection was their resurrection, and His current heavenly session is their assurance of future glory.</w:t>
      </w:r>
    </w:p>
    <w:p w14:paraId="50D858F6" w14:textId="77777777" w:rsidR="002F06AC" w:rsidRDefault="002F06AC"/>
    <w:p w14:paraId="4845CFEA" w14:textId="77777777" w:rsidR="002F06AC" w:rsidRPr="002F06AC" w:rsidRDefault="002F06AC">
      <w:pPr>
        <w:rPr>
          <w:b/>
        </w:rPr>
      </w:pPr>
      <w:r w:rsidRPr="002F06AC">
        <w:rPr>
          <w:b/>
        </w:rPr>
        <w:t>5. Contextual Nuance in the Passage</w:t>
      </w:r>
    </w:p>
    <w:p w14:paraId="50EB6B67" w14:textId="77777777" w:rsidR="002F06AC" w:rsidRDefault="002F06AC">
      <w:r>
        <w:t>In Colossians 3:3, Paul explains the spiritual reality that grounds his command to "seek those things which are above" (Colossians 3:1).</w:t>
      </w:r>
    </w:p>
    <w:p w14:paraId="524B862F" w14:textId="77777777" w:rsidR="002F06AC" w:rsidRDefault="002F06AC">
      <w:r>
        <w:t>• The Death of the Old Self: Believers have "died" to the old world system and its legalistic demands.</w:t>
      </w:r>
    </w:p>
    <w:p w14:paraId="63C47247" w14:textId="77777777" w:rsidR="002F06AC" w:rsidRDefault="002F06AC">
      <w:r>
        <w:t>• The Secure Vault: The believer's new life is "hidden with Christ in God." This phrase contains a double layer of absolute protection. The believer is placed "with Christ," and Christ is "in God." The forces of darkness cannot destroy this new life because they would first have to conquer God the Father and Christ the Son.</w:t>
      </w:r>
    </w:p>
    <w:p w14:paraId="2A1E8748" w14:textId="77777777" w:rsidR="002F06AC" w:rsidRDefault="002F06AC">
      <w:r>
        <w:t>• Invisibility and Future Manifestation: Because this life is "hidden," its true glory is presently invisible to a hostile world. The world does not recognize the believer's royal status, just as it did not recognize Christ's. However, this hiddenness is temporary; when Christ is revealed, the believer's true identity will be displayed in glory.</w:t>
      </w:r>
    </w:p>
    <w:p w14:paraId="4473F9CC" w14:textId="77777777" w:rsidR="002F06AC" w:rsidRDefault="002F06AC"/>
    <w:p w14:paraId="1312810D" w14:textId="77777777" w:rsidR="002F06AC" w:rsidRPr="002F06AC" w:rsidRDefault="002F06AC">
      <w:pPr>
        <w:rPr>
          <w:b/>
        </w:rPr>
      </w:pPr>
      <w:r w:rsidRPr="002F06AC">
        <w:rPr>
          <w:b/>
        </w:rPr>
        <w:t>6. Key Uses in Other Verses (NKJV)</w:t>
      </w:r>
    </w:p>
    <w:p w14:paraId="31FEB6D6" w14:textId="77777777" w:rsidR="002F06AC" w:rsidRDefault="002F06AC">
      <w:r>
        <w:t>• Romans 6:4 - "Therefore we were buried with Him through baptism into death, that just as Christ was raised from the dead by the glory of the Father, even so we also should walk in newness of life."</w:t>
      </w:r>
    </w:p>
    <w:p w14:paraId="55CD5A7E" w14:textId="77777777" w:rsidR="002F06AC" w:rsidRDefault="002F06AC">
      <w:r>
        <w:t>• Galatians 2:20 - "I have been crucified with Christ; it is no longer I who live, but Christ lives in me; and the life which I now live in the flesh I live by faith in the Son of God, who loved me and gave Himself for me."</w:t>
      </w:r>
    </w:p>
    <w:p w14:paraId="4CDE3D67" w14:textId="77777777" w:rsidR="002F06AC" w:rsidRDefault="002F06AC">
      <w:r>
        <w:t>• Philippians 1:21 - "For to me, to live is Christ, and to die is gain."</w:t>
      </w:r>
    </w:p>
    <w:p w14:paraId="7DB10BCD" w14:textId="77777777" w:rsidR="002F06AC" w:rsidRDefault="002F06AC">
      <w:r>
        <w:t>• Colossians 1:27 - "To them God willed to make known what are the riches of the glory of this mystery among the Gentiles: which is Christ in you, the hope of glory."</w:t>
      </w:r>
    </w:p>
    <w:p w14:paraId="134524E8" w14:textId="77777777" w:rsidR="002F06AC" w:rsidRDefault="002F06AC"/>
    <w:p w14:paraId="0FD58451" w14:textId="77777777" w:rsidR="002F06AC" w:rsidRPr="002F06AC" w:rsidRDefault="002F06AC">
      <w:pPr>
        <w:rPr>
          <w:b/>
        </w:rPr>
      </w:pPr>
      <w:r w:rsidRPr="002F06AC">
        <w:rPr>
          <w:b/>
        </w:rPr>
        <w:t>7. Other Relevant Insights</w:t>
      </w:r>
    </w:p>
    <w:p w14:paraId="43847573" w14:textId="77777777" w:rsidR="002F06AC" w:rsidRDefault="002F06AC">
      <w:r>
        <w:t>In the Greco-Roman world, pagans often confused the word Christos with Chrestos, a common name meaning "good," "kind," or "useful." Consequently, many Romans mistakenly believed that early Christians were followers of a man named "Chrestus." For the early church, however, standing firm on the title Christos was a matter of life and death. Declaring Jesus as Christos was an explicit assertion of His supreme Lordship over and against Caesar, who demanded exclusive political and religious devotion.</w:t>
      </w:r>
    </w:p>
    <w:p w14:paraId="03186E04" w14:textId="77777777" w:rsidR="002F06AC" w:rsidRDefault="002F06AC"/>
    <w:p w14:paraId="720A9220" w14:textId="77777777" w:rsidR="002F06AC" w:rsidRPr="002F06AC" w:rsidRDefault="002F06AC">
      <w:pPr>
        <w:rPr>
          <w:b/>
        </w:rPr>
      </w:pPr>
      <w:r w:rsidRPr="002F06AC">
        <w:rPr>
          <w:b/>
        </w:rPr>
        <w:t>8. References</w:t>
      </w:r>
    </w:p>
    <w:p w14:paraId="5697A8E8" w14:textId="77777777" w:rsidR="002F06AC" w:rsidRDefault="002F06AC">
      <w:r>
        <w:t>- BDAG Greek-English Lexicon of the New Testament and Other Early Christian Literature</w:t>
      </w:r>
    </w:p>
    <w:p w14:paraId="66EBCCC2" w14:textId="77777777" w:rsidR="002F06AC" w:rsidRDefault="002F06AC">
      <w:r>
        <w:t>- Theological Dictionary of the New Testament (TDNT) / Little Kittel</w:t>
      </w:r>
    </w:p>
    <w:p w14:paraId="4ED53229" w14:textId="77777777" w:rsidR="002F06AC" w:rsidRDefault="002F06AC">
      <w:r>
        <w:t>- Vine's Expository Dictionary of New Testament Words</w:t>
      </w:r>
    </w:p>
    <w:p w14:paraId="5DF4703E" w14:textId="77777777" w:rsidR="002F06AC" w:rsidRDefault="002F06AC">
      <w:r>
        <w:t>- The Complete Word Study Dictionary: New Testament by Spiros Zodhiates</w:t>
      </w:r>
    </w:p>
    <w:p w14:paraId="2C4A22BC" w14:textId="0582D21E" w:rsidR="004C5552" w:rsidRDefault="002F06AC">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06AC"/>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2C2D4"/>
  <w15:chartTrackingRefBased/>
  <w15:docId w15:val="{036A9810-C6B1-41F5-85DE-4E316DA1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0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0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AC"/>
    <w:rPr>
      <w:rFonts w:eastAsiaTheme="majorEastAsia" w:cstheme="majorBidi"/>
      <w:color w:val="272727" w:themeColor="text1" w:themeTint="D8"/>
    </w:rPr>
  </w:style>
  <w:style w:type="paragraph" w:styleId="Title">
    <w:name w:val="Title"/>
    <w:basedOn w:val="Normal"/>
    <w:next w:val="Normal"/>
    <w:link w:val="TitleChar"/>
    <w:uiPriority w:val="10"/>
    <w:qFormat/>
    <w:rsid w:val="002F0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AC"/>
    <w:pPr>
      <w:spacing w:before="160"/>
      <w:jc w:val="center"/>
    </w:pPr>
    <w:rPr>
      <w:i/>
      <w:iCs/>
      <w:color w:val="404040" w:themeColor="text1" w:themeTint="BF"/>
    </w:rPr>
  </w:style>
  <w:style w:type="character" w:customStyle="1" w:styleId="QuoteChar">
    <w:name w:val="Quote Char"/>
    <w:basedOn w:val="DefaultParagraphFont"/>
    <w:link w:val="Quote"/>
    <w:uiPriority w:val="29"/>
    <w:rsid w:val="002F06AC"/>
    <w:rPr>
      <w:i/>
      <w:iCs/>
      <w:color w:val="404040" w:themeColor="text1" w:themeTint="BF"/>
    </w:rPr>
  </w:style>
  <w:style w:type="paragraph" w:styleId="ListParagraph">
    <w:name w:val="List Paragraph"/>
    <w:basedOn w:val="Normal"/>
    <w:uiPriority w:val="34"/>
    <w:qFormat/>
    <w:rsid w:val="002F06AC"/>
    <w:pPr>
      <w:ind w:left="720"/>
      <w:contextualSpacing/>
    </w:pPr>
  </w:style>
  <w:style w:type="character" w:styleId="IntenseEmphasis">
    <w:name w:val="Intense Emphasis"/>
    <w:basedOn w:val="DefaultParagraphFont"/>
    <w:uiPriority w:val="21"/>
    <w:qFormat/>
    <w:rsid w:val="002F06AC"/>
    <w:rPr>
      <w:i/>
      <w:iCs/>
      <w:color w:val="2E74B5" w:themeColor="accent1" w:themeShade="BF"/>
    </w:rPr>
  </w:style>
  <w:style w:type="paragraph" w:styleId="IntenseQuote">
    <w:name w:val="Intense Quote"/>
    <w:basedOn w:val="Normal"/>
    <w:next w:val="Normal"/>
    <w:link w:val="IntenseQuoteChar"/>
    <w:uiPriority w:val="30"/>
    <w:qFormat/>
    <w:rsid w:val="002F06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06AC"/>
    <w:rPr>
      <w:i/>
      <w:iCs/>
      <w:color w:val="2E74B5" w:themeColor="accent1" w:themeShade="BF"/>
    </w:rPr>
  </w:style>
  <w:style w:type="character" w:styleId="IntenseReference">
    <w:name w:val="Intense Reference"/>
    <w:basedOn w:val="DefaultParagraphFont"/>
    <w:uiPriority w:val="32"/>
    <w:qFormat/>
    <w:rsid w:val="002F06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1016</Words>
  <Characters>5284</Characters>
  <Application>Microsoft Office Word</Application>
  <DocSecurity>0</DocSecurity>
  <Lines>101</Lines>
  <Paragraphs>55</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