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148F3" w14:textId="77777777" w:rsidR="001959A1" w:rsidRPr="001959A1" w:rsidRDefault="001959A1">
      <w:pPr>
        <w:rPr>
          <w:b/>
        </w:rPr>
      </w:pPr>
      <w:r w:rsidRPr="001959A1">
        <w:rPr>
          <w:b/>
        </w:rPr>
        <w:t>CHRIST - ( Christos , Strong's G5547 )</w:t>
      </w:r>
    </w:p>
    <w:p w14:paraId="4485155D" w14:textId="77777777" w:rsidR="001959A1" w:rsidRDefault="001959A1">
      <w:r w:rsidRPr="001959A1">
        <w:rPr>
          <w:b/>
        </w:rPr>
        <w:t>Summary:</w:t>
      </w:r>
    </w:p>
    <w:p w14:paraId="5F30ECAC" w14:textId="77777777" w:rsidR="001959A1" w:rsidRDefault="001959A1">
      <w:r>
        <w:t>The word Christos means "Anointed One," translating the Hebrew term Mashiach (Messiah). In the Greco-Roman world, anointing was associated with rubbing oil on the body for health or grooming, but in the Jewish scriptures, it was a sacred rite setting apart kings, priests, and prophets for divine service. By the time of the New Testament, and specifically in Paul's epistles like Colossians, Christos had transitioned from an appellative title ("the Anointed One") to a proper name ("Christ") that encapsulates the full person, saving work, and supreme authority of Jesus. In Colossians 3:4, Paul identifies Christ as the very source, substance, and sustaining power of the believer's life ("Christ who is our life"), pointing forward to the ultimate manifestation of His glory when He returns.</w:t>
      </w:r>
    </w:p>
    <w:p w14:paraId="23F1090B" w14:textId="77777777" w:rsidR="001959A1" w:rsidRDefault="001959A1"/>
    <w:p w14:paraId="73875897" w14:textId="77777777" w:rsidR="001959A1" w:rsidRDefault="001959A1">
      <w:r w:rsidRPr="001959A1">
        <w:rPr>
          <w:b/>
        </w:rPr>
        <w:t>Full Study:</w:t>
      </w:r>
    </w:p>
    <w:p w14:paraId="0AE61D68" w14:textId="77777777" w:rsidR="001959A1" w:rsidRDefault="001959A1"/>
    <w:p w14:paraId="3B82A893" w14:textId="77777777" w:rsidR="001959A1" w:rsidRPr="001959A1" w:rsidRDefault="001959A1">
      <w:pPr>
        <w:rPr>
          <w:b/>
        </w:rPr>
      </w:pPr>
      <w:r w:rsidRPr="001959A1">
        <w:rPr>
          <w:b/>
        </w:rPr>
        <w:t>1. Word Picture / Background</w:t>
      </w:r>
    </w:p>
    <w:p w14:paraId="2FA16609" w14:textId="77777777" w:rsidR="001959A1" w:rsidRDefault="001959A1">
      <w:r>
        <w:t>• Christos comes from the verb chrio, which means "to smear or anoint with oil." In ancient Greek culture, this could refer to rubbing oil on athletes after a workout or applying medicinal salves. However, the Septuagint (the Greek translation of the Old Testament) used Christos to translate the Hebrew word Mashiach (Messiah). In Israel's history, anointing oil was poured over the heads of priests (Leviticus 8:12), prophets (1 Kings 19:16), and kings (1 Samuel 16:13) to consecrate them—setting them apart for holy service and empowering them by the Holy Spirit. Thus, the background of Christos carries the rich imagery of divine selection, empowerment, and ultimate authority as God's designated King.</w:t>
      </w:r>
    </w:p>
    <w:p w14:paraId="3020BFE2" w14:textId="77777777" w:rsidR="001959A1" w:rsidRDefault="001959A1"/>
    <w:p w14:paraId="60B9307B" w14:textId="77777777" w:rsidR="001959A1" w:rsidRPr="001959A1" w:rsidRDefault="001959A1">
      <w:pPr>
        <w:rPr>
          <w:b/>
        </w:rPr>
      </w:pPr>
      <w:r w:rsidRPr="001959A1">
        <w:rPr>
          <w:b/>
        </w:rPr>
        <w:t>2. Meaning / Lexical Definition</w:t>
      </w:r>
    </w:p>
    <w:p w14:paraId="17D61262" w14:textId="77777777" w:rsidR="001959A1" w:rsidRDefault="001959A1">
      <w:r>
        <w:t>• Christos functions primarily as "the Anointed One" or "Messiah." In the New Testament, it represents:</w:t>
      </w:r>
    </w:p>
    <w:p w14:paraId="371BE78E" w14:textId="77777777" w:rsidR="001959A1" w:rsidRDefault="001959A1">
      <w:r>
        <w:t>• The promised Deliverer and King of Israel who fulfills the Old Testament covenants.</w:t>
      </w:r>
    </w:p>
    <w:p w14:paraId="3EFC21D9" w14:textId="77777777" w:rsidR="001959A1" w:rsidRDefault="001959A1">
      <w:r>
        <w:t>• The proper name of Jesus, reflecting His divine office and identity as the Son of God.</w:t>
      </w:r>
    </w:p>
    <w:p w14:paraId="6CCC13F5" w14:textId="77777777" w:rsidR="001959A1" w:rsidRDefault="001959A1">
      <w:r>
        <w:t>• The head of the new creation and the church, which is His body.</w:t>
      </w:r>
    </w:p>
    <w:p w14:paraId="1E65620A" w14:textId="77777777" w:rsidR="001959A1" w:rsidRDefault="001959A1"/>
    <w:p w14:paraId="443F770C" w14:textId="77777777" w:rsidR="001959A1" w:rsidRDefault="001959A1">
      <w:r>
        <w:t>The term transitions in Paul’s letters from a title ("the Christ") to a proper noun ("Christ"), reflecting how early Christians identified Jesus so completely with His messianic office that "Christ" became synonymous with His name.</w:t>
      </w:r>
    </w:p>
    <w:p w14:paraId="56750ACB" w14:textId="77777777" w:rsidR="001959A1" w:rsidRDefault="001959A1"/>
    <w:p w14:paraId="2668D6C7" w14:textId="77777777" w:rsidR="001959A1" w:rsidRPr="001959A1" w:rsidRDefault="001959A1">
      <w:pPr>
        <w:rPr>
          <w:b/>
        </w:rPr>
      </w:pPr>
      <w:r w:rsidRPr="001959A1">
        <w:rPr>
          <w:b/>
        </w:rPr>
        <w:t>3. Usage and Word Pictures</w:t>
      </w:r>
    </w:p>
    <w:p w14:paraId="22FC4045" w14:textId="77777777" w:rsidR="001959A1" w:rsidRDefault="001959A1">
      <w:r>
        <w:t>Throughout the New Testament, Christos is used in several rich conceptual word pictures:</w:t>
      </w:r>
    </w:p>
    <w:p w14:paraId="5172C65B" w14:textId="77777777" w:rsidR="001959A1" w:rsidRDefault="001959A1">
      <w:r>
        <w:t>• The Head and the Body: In Colossians 1:18, Christ is the head of the body, the church. This depicts organic connection, leadership, and life-giving sustenance flowing from Him to His people.</w:t>
      </w:r>
    </w:p>
    <w:p w14:paraId="2194DE59" w14:textId="77777777" w:rsidR="001959A1" w:rsidRDefault="001959A1">
      <w:r>
        <w:t>• The Indwelling Mystery: Paul speaks of "Christ in you, the hope of glory" (Colossians 1:27). The King of glory does not merely rule from a distance; He takes up residence within the believer.</w:t>
      </w:r>
    </w:p>
    <w:p w14:paraId="6914A4BB" w14:textId="77777777" w:rsidR="001959A1" w:rsidRDefault="001959A1">
      <w:r>
        <w:t>• The Robe or Garment: Believers are exhorted to "put on Christ" (Galatians 3:27; Romans 13:14), picturing Him as a garment of righteousness and identity that covers and defines the Christian.</w:t>
      </w:r>
    </w:p>
    <w:p w14:paraId="26157134" w14:textId="77777777" w:rsidR="001959A1" w:rsidRDefault="001959A1"/>
    <w:p w14:paraId="0B8B2CE3" w14:textId="77777777" w:rsidR="001959A1" w:rsidRPr="001959A1" w:rsidRDefault="001959A1">
      <w:pPr>
        <w:rPr>
          <w:b/>
        </w:rPr>
      </w:pPr>
      <w:r w:rsidRPr="001959A1">
        <w:rPr>
          <w:b/>
        </w:rPr>
        <w:t>4. Theological Implications</w:t>
      </w:r>
    </w:p>
    <w:p w14:paraId="0D4BBF47" w14:textId="77777777" w:rsidR="001959A1" w:rsidRDefault="001959A1">
      <w:r>
        <w:t>The term Christos carries profound Christological weight:</w:t>
      </w:r>
    </w:p>
    <w:p w14:paraId="284749A0" w14:textId="77777777" w:rsidR="001959A1" w:rsidRDefault="001959A1">
      <w:r>
        <w:t>• Office and Mission: It affirms that Jesus is the fulfillment of all three Old Testament offices. He is the ultimate Prophet who speaks God's word, the Great High Priest who offers Himself as the sacrifice, and the eternal King of David’s line.</w:t>
      </w:r>
    </w:p>
    <w:p w14:paraId="06660690" w14:textId="77777777" w:rsidR="001959A1" w:rsidRDefault="001959A1">
      <w:r>
        <w:t>• The Sufficiency of Christ: In the Colossian letter, Paul combats early syncretistic heresies that added human philosophy, legalism, and angel worship to faith. By emphasizing "Christ," Paul argues that Jesus is fully sufficient; in Him dwells all the fullness of the Godhead bodily (Colossians 2:9).</w:t>
      </w:r>
    </w:p>
    <w:p w14:paraId="06158542" w14:textId="77777777" w:rsidR="001959A1" w:rsidRDefault="001959A1">
      <w:r>
        <w:t>• Union with Christ: The use of Christos often underscores the believer's corporate solidarity with Him. What is true of Christ becomes true of the believer: we died with Him, were raised with Him, and our lives are now hidden with Him in God.</w:t>
      </w:r>
    </w:p>
    <w:p w14:paraId="325A95BC" w14:textId="77777777" w:rsidR="001959A1" w:rsidRDefault="001959A1"/>
    <w:p w14:paraId="23A43667" w14:textId="77777777" w:rsidR="001959A1" w:rsidRPr="001959A1" w:rsidRDefault="001959A1">
      <w:pPr>
        <w:rPr>
          <w:b/>
        </w:rPr>
      </w:pPr>
      <w:r w:rsidRPr="001959A1">
        <w:rPr>
          <w:b/>
        </w:rPr>
        <w:t>5. Contextual Nuance in the Passage</w:t>
      </w:r>
    </w:p>
    <w:p w14:paraId="7C7C7114" w14:textId="77777777" w:rsidR="001959A1" w:rsidRDefault="001959A1">
      <w:r>
        <w:t>In Colossians 3:4, Paul makes the staggering claim: "When Christ who is our life appears..."</w:t>
      </w:r>
    </w:p>
    <w:p w14:paraId="52646ED2" w14:textId="77777777" w:rsidR="001959A1" w:rsidRDefault="001959A1">
      <w:r>
        <w:t>• Christ as Source and Substance: Paul does not merely say "Christ gives us life" or "Christ shows us how to live." He says Christ is our life (zoe). The resurrected Lord is the actual animating reality of the believer's existence. Our spiritual pulse, identity, and future are entirely bound up in Him.</w:t>
      </w:r>
    </w:p>
    <w:p w14:paraId="5A88AEB0" w14:textId="77777777" w:rsidR="001959A1" w:rsidRDefault="001959A1">
      <w:r>
        <w:t>• The Contrast of Hiddenness and Manifestation: Currently, the believer’s true life is "hidden with Christ in God" (Colossians 3:3). To the world, the Christian life may look ordinary or even foolish. However, when Christ—who is our true life—is "revealed" or "appears" (phaneroo) at His second coming, the hidden reality of our union with Him will be visible to all.</w:t>
      </w:r>
    </w:p>
    <w:p w14:paraId="5295FE82" w14:textId="77777777" w:rsidR="001959A1" w:rsidRDefault="001959A1">
      <w:r>
        <w:t>• Shared Glory: The appearance of Christ will result in the believer's glorification ("then you also will appear with Him in glory"). The Anointed King shares His victory, His reign, and His radiant glory with those who are in Him.</w:t>
      </w:r>
    </w:p>
    <w:p w14:paraId="5CA1DFB6" w14:textId="77777777" w:rsidR="001959A1" w:rsidRDefault="001959A1"/>
    <w:p w14:paraId="533D5A5B" w14:textId="77777777" w:rsidR="001959A1" w:rsidRPr="001959A1" w:rsidRDefault="001959A1">
      <w:pPr>
        <w:rPr>
          <w:b/>
        </w:rPr>
      </w:pPr>
      <w:r w:rsidRPr="001959A1">
        <w:rPr>
          <w:b/>
        </w:rPr>
        <w:t>6. Key Uses in Other Verses (NKJV)</w:t>
      </w:r>
    </w:p>
    <w:p w14:paraId="2FE7F2D0" w14:textId="77777777" w:rsidR="001959A1" w:rsidRDefault="001959A1">
      <w:r>
        <w:t>• Matthew 16:16: "Simon Peter answered and said, 'You are the Christ, the Son of the living God.'"</w:t>
      </w:r>
    </w:p>
    <w:p w14:paraId="69C7A94C" w14:textId="77777777" w:rsidR="001959A1" w:rsidRDefault="001959A1">
      <w:r>
        <w:t>• Romans 5:8: "But God demonstrates His own love toward us, in that while we were still sinners, Christ died for us."</w:t>
      </w:r>
    </w:p>
    <w:p w14:paraId="56C70E0D" w14:textId="77777777" w:rsidR="001959A1" w:rsidRDefault="001959A1">
      <w:r>
        <w:t>• Colossians 1:27: "To them God willed to make known what are the riches of the glory of this mystery among the Gentiles: which is Christ in you, the hope of glory."</w:t>
      </w:r>
    </w:p>
    <w:p w14:paraId="2FB1AEB6" w14:textId="77777777" w:rsidR="001959A1" w:rsidRDefault="001959A1">
      <w:r>
        <w:t>• Philippians 1:21: "For to me, to live is Christ, and to die is gain."</w:t>
      </w:r>
    </w:p>
    <w:p w14:paraId="5FAF85AA" w14:textId="77777777" w:rsidR="001959A1" w:rsidRDefault="001959A1"/>
    <w:p w14:paraId="1D2B07AC" w14:textId="77777777" w:rsidR="001959A1" w:rsidRPr="001959A1" w:rsidRDefault="001959A1">
      <w:pPr>
        <w:rPr>
          <w:b/>
        </w:rPr>
      </w:pPr>
      <w:r w:rsidRPr="001959A1">
        <w:rPr>
          <w:b/>
        </w:rPr>
        <w:t>7. Other Relevant Insights</w:t>
      </w:r>
    </w:p>
    <w:p w14:paraId="2F581653" w14:textId="77777777" w:rsidR="001959A1" w:rsidRDefault="001959A1">
      <w:r>
        <w:t>In the Greco-Roman world, the word Christos was sometimes confused with a common slave name, Chrestos, which meant "useful" or "good." Early Christian writers like Tertullian noted this wordplay, pointing out that even when the pagan world misspelled or misunderstood the name, they inadvertently confessed that followers of Christ were "good" and "useful." For believers, however, the name was never a mistake; it was the ultimate designation of Jesus as the cosmic King who conquered sin and death.</w:t>
      </w:r>
    </w:p>
    <w:p w14:paraId="5004CAF3" w14:textId="77777777" w:rsidR="001959A1" w:rsidRDefault="001959A1"/>
    <w:p w14:paraId="5E6F6485" w14:textId="77777777" w:rsidR="001959A1" w:rsidRPr="001959A1" w:rsidRDefault="001959A1">
      <w:pPr>
        <w:rPr>
          <w:b/>
        </w:rPr>
      </w:pPr>
      <w:r w:rsidRPr="001959A1">
        <w:rPr>
          <w:b/>
        </w:rPr>
        <w:t>8. References</w:t>
      </w:r>
    </w:p>
    <w:p w14:paraId="3C954C5E" w14:textId="77777777" w:rsidR="001959A1" w:rsidRDefault="001959A1">
      <w:r>
        <w:t>• A Greek-English Lexicon of the New Testament and Other Early Christian Literature (BDAG)</w:t>
      </w:r>
    </w:p>
    <w:p w14:paraId="701DEDD9" w14:textId="77777777" w:rsidR="001959A1" w:rsidRDefault="001959A1">
      <w:r>
        <w:t>• Theological Dictionary of the New Testament (TDNT)</w:t>
      </w:r>
    </w:p>
    <w:p w14:paraId="2EC4F155" w14:textId="77777777" w:rsidR="001959A1" w:rsidRDefault="001959A1">
      <w:r>
        <w:t>• Vine's Expository Dictionary of New Testament Words</w:t>
      </w:r>
    </w:p>
    <w:p w14:paraId="4B33CC20" w14:textId="546B0944" w:rsidR="004C5552" w:rsidRDefault="001959A1">
      <w:r>
        <w:t>• The Complete Word Study Dictionary: New Testament by Spiros Zodhiates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9A1"/>
    <w:rsid w:val="00017747"/>
    <w:rsid w:val="00023A4A"/>
    <w:rsid w:val="0006763F"/>
    <w:rsid w:val="000C53AC"/>
    <w:rsid w:val="00146083"/>
    <w:rsid w:val="001959A1"/>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73553"/>
  <w15:chartTrackingRefBased/>
  <w15:docId w15:val="{6E10DC0F-3326-4E4B-AD1B-F1B8AF6F2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959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59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59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59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959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59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59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59A1"/>
    <w:rPr>
      <w:rFonts w:eastAsiaTheme="majorEastAsia" w:cstheme="majorBidi"/>
      <w:color w:val="272727" w:themeColor="text1" w:themeTint="D8"/>
    </w:rPr>
  </w:style>
  <w:style w:type="paragraph" w:styleId="Title">
    <w:name w:val="Title"/>
    <w:basedOn w:val="Normal"/>
    <w:next w:val="Normal"/>
    <w:link w:val="TitleChar"/>
    <w:uiPriority w:val="10"/>
    <w:qFormat/>
    <w:rsid w:val="001959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59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59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59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59A1"/>
    <w:pPr>
      <w:spacing w:before="160"/>
      <w:jc w:val="center"/>
    </w:pPr>
    <w:rPr>
      <w:i/>
      <w:iCs/>
      <w:color w:val="404040" w:themeColor="text1" w:themeTint="BF"/>
    </w:rPr>
  </w:style>
  <w:style w:type="character" w:customStyle="1" w:styleId="QuoteChar">
    <w:name w:val="Quote Char"/>
    <w:basedOn w:val="DefaultParagraphFont"/>
    <w:link w:val="Quote"/>
    <w:uiPriority w:val="29"/>
    <w:rsid w:val="001959A1"/>
    <w:rPr>
      <w:i/>
      <w:iCs/>
      <w:color w:val="404040" w:themeColor="text1" w:themeTint="BF"/>
    </w:rPr>
  </w:style>
  <w:style w:type="paragraph" w:styleId="ListParagraph">
    <w:name w:val="List Paragraph"/>
    <w:basedOn w:val="Normal"/>
    <w:uiPriority w:val="34"/>
    <w:qFormat/>
    <w:rsid w:val="001959A1"/>
    <w:pPr>
      <w:ind w:left="720"/>
      <w:contextualSpacing/>
    </w:pPr>
  </w:style>
  <w:style w:type="character" w:styleId="IntenseEmphasis">
    <w:name w:val="Intense Emphasis"/>
    <w:basedOn w:val="DefaultParagraphFont"/>
    <w:uiPriority w:val="21"/>
    <w:qFormat/>
    <w:rsid w:val="001959A1"/>
    <w:rPr>
      <w:i/>
      <w:iCs/>
      <w:color w:val="2E74B5" w:themeColor="accent1" w:themeShade="BF"/>
    </w:rPr>
  </w:style>
  <w:style w:type="paragraph" w:styleId="IntenseQuote">
    <w:name w:val="Intense Quote"/>
    <w:basedOn w:val="Normal"/>
    <w:next w:val="Normal"/>
    <w:link w:val="IntenseQuoteChar"/>
    <w:uiPriority w:val="30"/>
    <w:qFormat/>
    <w:rsid w:val="001959A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959A1"/>
    <w:rPr>
      <w:i/>
      <w:iCs/>
      <w:color w:val="2E74B5" w:themeColor="accent1" w:themeShade="BF"/>
    </w:rPr>
  </w:style>
  <w:style w:type="character" w:styleId="IntenseReference">
    <w:name w:val="Intense Reference"/>
    <w:basedOn w:val="DefaultParagraphFont"/>
    <w:uiPriority w:val="32"/>
    <w:qFormat/>
    <w:rsid w:val="001959A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987</Words>
  <Characters>5134</Characters>
  <Application>Microsoft Office Word</Application>
  <DocSecurity>0</DocSecurity>
  <Lines>98</Lines>
  <Paragraphs>53</Paragraphs>
  <ScaleCrop>false</ScaleCrop>
  <Company/>
  <LinksUpToDate>false</LinksUpToDate>
  <CharactersWithSpaces>6068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2026-08-13T01:04:00Z</dcterms:created>
  <dcterms:modified xsi:type="dcterms:W3CDTF">2026-08-13T01:04:00Z</dcterms:modified>
</cp:coreProperties>
</file>