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FF34" w14:textId="77777777" w:rsidR="00C34FD2" w:rsidRPr="00C34FD2" w:rsidRDefault="00C34FD2">
      <w:pPr>
        <w:rPr>
          <w:b/>
        </w:rPr>
      </w:pPr>
      <w:r w:rsidRPr="00C34FD2">
        <w:rPr>
          <w:b/>
        </w:rPr>
        <w:t>LIVED - ( zao , Strong's G2198 )</w:t>
      </w:r>
    </w:p>
    <w:p w14:paraId="32008AB3" w14:textId="77777777" w:rsidR="00C34FD2" w:rsidRDefault="00C34FD2">
      <w:r w:rsidRPr="00C34FD2">
        <w:rPr>
          <w:b/>
        </w:rPr>
        <w:t>Summary:</w:t>
      </w:r>
    </w:p>
    <w:p w14:paraId="58624B69" w14:textId="77777777" w:rsidR="00C34FD2" w:rsidRDefault="00C34FD2">
      <w:r>
        <w:t>The word zao moves far beyond mere biological existence to describe the entire moral and directional orientation of a person's life. In Colossians 3:7, the apostle Paul uses it to describe the past manner of life that believers once practiced and must now definitively leave behind.</w:t>
      </w:r>
    </w:p>
    <w:p w14:paraId="1F0D8FE9" w14:textId="77777777" w:rsidR="00C34FD2" w:rsidRDefault="00C34FD2"/>
    <w:p w14:paraId="237FD320" w14:textId="77777777" w:rsidR="00C34FD2" w:rsidRDefault="00C34FD2">
      <w:r w:rsidRPr="00C34FD2">
        <w:rPr>
          <w:b/>
        </w:rPr>
        <w:t>Full Study:</w:t>
      </w:r>
    </w:p>
    <w:p w14:paraId="348C0391" w14:textId="77777777" w:rsidR="00C34FD2" w:rsidRDefault="00C34FD2"/>
    <w:p w14:paraId="7418CC48" w14:textId="77777777" w:rsidR="00C34FD2" w:rsidRPr="00C34FD2" w:rsidRDefault="00C34FD2">
      <w:pPr>
        <w:rPr>
          <w:b/>
        </w:rPr>
      </w:pPr>
      <w:r w:rsidRPr="00C34FD2">
        <w:rPr>
          <w:b/>
        </w:rPr>
        <w:t>1. Word Picture / Background</w:t>
      </w:r>
    </w:p>
    <w:p w14:paraId="20E6D62D" w14:textId="77777777" w:rsidR="00C34FD2" w:rsidRDefault="00C34FD2">
      <w:r>
        <w:t>• Rooted in the dynamic concept of vitality, breath, and movement, zao stands in sharp contrast to the biblical depiction of spiritual death.</w:t>
      </w:r>
    </w:p>
    <w:p w14:paraId="426EDE99" w14:textId="77777777" w:rsidR="00C34FD2" w:rsidRDefault="00C34FD2">
      <w:r>
        <w:t>• In the Greco-Roman world, the term encompassed not just physical pulse, but one's daily conduct, habits, and lifestyle choices.</w:t>
      </w:r>
    </w:p>
    <w:p w14:paraId="432B2BC1" w14:textId="77777777" w:rsidR="00C34FD2" w:rsidRDefault="00C34FD2">
      <w:r>
        <w:t>• In early Christian usage, life is never neutral; a person is either characterized by the life-giving reality of God or bound by the death-dealing habits of the world.</w:t>
      </w:r>
    </w:p>
    <w:p w14:paraId="5DD24FB7" w14:textId="77777777" w:rsidR="00C34FD2" w:rsidRDefault="00C34FD2"/>
    <w:p w14:paraId="557FCEB5" w14:textId="77777777" w:rsidR="00C34FD2" w:rsidRPr="00C34FD2" w:rsidRDefault="00C34FD2">
      <w:pPr>
        <w:rPr>
          <w:b/>
        </w:rPr>
      </w:pPr>
      <w:r w:rsidRPr="00C34FD2">
        <w:rPr>
          <w:b/>
        </w:rPr>
        <w:t>2. Meaning / Lexical Definition</w:t>
      </w:r>
    </w:p>
    <w:p w14:paraId="15C5EF20" w14:textId="77777777" w:rsidR="00C34FD2" w:rsidRDefault="00C34FD2">
      <w:r>
        <w:t>• The verb means to live, to be alive, or to maintain life.</w:t>
      </w:r>
    </w:p>
    <w:p w14:paraId="18013481" w14:textId="77777777" w:rsidR="00C34FD2" w:rsidRDefault="00C34FD2">
      <w:r>
        <w:t>• In moral and ethical contexts, it refers to conducting one's life, behaving, or walking in a specific manner.</w:t>
      </w:r>
    </w:p>
    <w:p w14:paraId="08850A3C" w14:textId="77777777" w:rsidR="00C34FD2" w:rsidRDefault="00C34FD2">
      <w:r>
        <w:t>• It describes the active employment of one's energies, whether directed toward sin and self or toward righteousness and God.</w:t>
      </w:r>
    </w:p>
    <w:p w14:paraId="06FBEE4A" w14:textId="77777777" w:rsidR="00C34FD2" w:rsidRDefault="00C34FD2"/>
    <w:p w14:paraId="07B1D5ED" w14:textId="77777777" w:rsidR="00C34FD2" w:rsidRPr="00C34FD2" w:rsidRDefault="00C34FD2">
      <w:pPr>
        <w:rPr>
          <w:b/>
        </w:rPr>
      </w:pPr>
      <w:r w:rsidRPr="00C34FD2">
        <w:rPr>
          <w:b/>
        </w:rPr>
        <w:t>3. Usage and Word Pictures</w:t>
      </w:r>
    </w:p>
    <w:p w14:paraId="31D08491" w14:textId="77777777" w:rsidR="00C34FD2" w:rsidRDefault="00C34FD2">
      <w:r>
        <w:t>• The imperfect tense (ezete) used in Colossians 3:7 emphasizes continuous, habitual action in the past: "in which you once walked" or "in which you continually lived."</w:t>
      </w:r>
    </w:p>
    <w:p w14:paraId="23B71769" w14:textId="77777777" w:rsidR="00C34FD2" w:rsidRDefault="00C34FD2">
      <w:r>
        <w:t>• It paints a picture of a garment worn daily or a natural habitat where one once felt entirely at home before experiencing a radical conversion.</w:t>
      </w:r>
    </w:p>
    <w:p w14:paraId="0F91C633" w14:textId="77777777" w:rsidR="00C34FD2" w:rsidRDefault="00C34FD2"/>
    <w:p w14:paraId="0B53ECD2" w14:textId="77777777" w:rsidR="00C34FD2" w:rsidRPr="00C34FD2" w:rsidRDefault="00C34FD2">
      <w:pPr>
        <w:rPr>
          <w:b/>
        </w:rPr>
      </w:pPr>
      <w:r w:rsidRPr="00C34FD2">
        <w:rPr>
          <w:b/>
        </w:rPr>
        <w:t>4. Theological Implications</w:t>
      </w:r>
    </w:p>
    <w:p w14:paraId="1BD8E979" w14:textId="77777777" w:rsidR="00C34FD2" w:rsidRDefault="00C34FD2">
      <w:r>
        <w:t>• Spiritual transformation requires a complete break from the lifestyle of the past.</w:t>
      </w:r>
    </w:p>
    <w:p w14:paraId="60B8CC34" w14:textId="77777777" w:rsidR="00C34FD2" w:rsidRDefault="00C34FD2">
      <w:r>
        <w:t>• What once defined a person's existence ("in which you once lived") must now be treated as a foreign and discarded identity.</w:t>
      </w:r>
    </w:p>
    <w:p w14:paraId="09105E64" w14:textId="77777777" w:rsidR="00C34FD2" w:rsidRDefault="00C34FD2">
      <w:r>
        <w:t>• True life in Christ makes the old pattern of living obsolete, shifting the believer's entire moral gravity.</w:t>
      </w:r>
    </w:p>
    <w:p w14:paraId="67FAD468" w14:textId="77777777" w:rsidR="00C34FD2" w:rsidRDefault="00C34FD2"/>
    <w:p w14:paraId="301BD63F" w14:textId="77777777" w:rsidR="00C34FD2" w:rsidRPr="00C34FD2" w:rsidRDefault="00C34FD2">
      <w:pPr>
        <w:rPr>
          <w:b/>
        </w:rPr>
      </w:pPr>
      <w:r w:rsidRPr="00C34FD2">
        <w:rPr>
          <w:b/>
        </w:rPr>
        <w:t>5. Contextual Nuance in the Passage</w:t>
      </w:r>
    </w:p>
    <w:p w14:paraId="3DF6FAAA" w14:textId="77777777" w:rsidR="00C34FD2" w:rsidRDefault="00C34FD2">
      <w:r>
        <w:t>• Paul connects zao directly to the list of vices in Colossians 3:5-6 (sexual immorality, uncleanness, passion, evil desire, and covetousness).</w:t>
      </w:r>
    </w:p>
    <w:p w14:paraId="7FDC037D" w14:textId="77777777" w:rsidR="00C34FD2" w:rsidRDefault="00C34FD2">
      <w:r>
        <w:t>• The phrase "in which you once walked" defines the atmosphere or sphere of their pre-conversion existence.</w:t>
      </w:r>
    </w:p>
    <w:p w14:paraId="37C7C0C9" w14:textId="77777777" w:rsidR="00C34FD2" w:rsidRDefault="00C34FD2">
      <w:r>
        <w:t>• Because believers have been raised with Christ, continuing to live in these old patterns is a contradiction of their new reality.</w:t>
      </w:r>
    </w:p>
    <w:p w14:paraId="5FB6BB84" w14:textId="77777777" w:rsidR="00C34FD2" w:rsidRDefault="00C34FD2"/>
    <w:p w14:paraId="611A716D" w14:textId="77777777" w:rsidR="00C34FD2" w:rsidRPr="00C34FD2" w:rsidRDefault="00C34FD2">
      <w:pPr>
        <w:rPr>
          <w:b/>
        </w:rPr>
      </w:pPr>
      <w:r w:rsidRPr="00C34FD2">
        <w:rPr>
          <w:b/>
        </w:rPr>
        <w:t>6. Key Uses in Other Verses (NKJV)</w:t>
      </w:r>
    </w:p>
    <w:p w14:paraId="2A1E0429" w14:textId="77777777" w:rsidR="00C34FD2" w:rsidRDefault="00C34FD2">
      <w:r>
        <w:t>• Romans 6:2 - "How shall we who died to sin live any longer in it?"</w:t>
      </w:r>
    </w:p>
    <w:p w14:paraId="7759FE36" w14:textId="77777777" w:rsidR="00C34FD2" w:rsidRDefault="00C34FD2">
      <w:r>
        <w:t>• Romans 14:7 - "For none of us lives to himself, and no one dies to himself."</w:t>
      </w:r>
    </w:p>
    <w:p w14:paraId="017FCA97" w14:textId="77777777" w:rsidR="00C34FD2" w:rsidRDefault="00C34FD2">
      <w:r>
        <w:t>• Galatians 2:20 - "I have been crucified with Christ; it is no longer I who live, but Christ lives in the ministry..." (or "Christ lives in me").</w:t>
      </w:r>
    </w:p>
    <w:p w14:paraId="7060323D" w14:textId="77777777" w:rsidR="00C34FD2" w:rsidRDefault="00C34FD2">
      <w:r>
        <w:t>• Philippians 1:21 - "For to me, to live is Christ, and to die is gain."</w:t>
      </w:r>
    </w:p>
    <w:p w14:paraId="4A04A699" w14:textId="77777777" w:rsidR="00C34FD2" w:rsidRDefault="00C34FD2"/>
    <w:p w14:paraId="2F7863C6" w14:textId="77777777" w:rsidR="00C34FD2" w:rsidRPr="00C34FD2" w:rsidRDefault="00C34FD2">
      <w:pPr>
        <w:rPr>
          <w:b/>
        </w:rPr>
      </w:pPr>
      <w:r w:rsidRPr="00C34FD2">
        <w:rPr>
          <w:b/>
        </w:rPr>
        <w:t>7. Other Relevant Insights</w:t>
      </w:r>
    </w:p>
    <w:p w14:paraId="3DE044D9" w14:textId="77777777" w:rsidR="00C34FD2" w:rsidRDefault="00C34FD2">
      <w:r>
        <w:t>• The transition from zao as a description of past sin to zao as the new life in Christ highlights the profound ethical demand of the gospel.</w:t>
      </w:r>
    </w:p>
    <w:p w14:paraId="16F3C3C9" w14:textId="77777777" w:rsidR="00C34FD2" w:rsidRDefault="00C34FD2">
      <w:r>
        <w:t>• Paul does not merely call for behavioral modification, but recognizes that a person's whole manner of living has fundamentally changed owners.</w:t>
      </w:r>
    </w:p>
    <w:p w14:paraId="4DBC843D" w14:textId="77777777" w:rsidR="00C34FD2" w:rsidRDefault="00C34FD2"/>
    <w:p w14:paraId="6B159A90" w14:textId="77777777" w:rsidR="00C34FD2" w:rsidRDefault="00C34FD2">
      <w:r>
        <w:t>• BDAG</w:t>
      </w:r>
    </w:p>
    <w:p w14:paraId="025F2996" w14:textId="77777777" w:rsidR="00C34FD2" w:rsidRDefault="00C34FD2">
      <w:r>
        <w:t>• TWOT</w:t>
      </w:r>
    </w:p>
    <w:p w14:paraId="667250F2" w14:textId="77777777" w:rsidR="00C34FD2" w:rsidRDefault="00C34FD2">
      <w:r>
        <w:t>• TDNT</w:t>
      </w:r>
    </w:p>
    <w:p w14:paraId="4CCF4363" w14:textId="77777777" w:rsidR="00C34FD2" w:rsidRDefault="00C34FD2">
      <w:r>
        <w:t>• Vine's Expository Dictionary</w:t>
      </w:r>
    </w:p>
    <w:p w14:paraId="685DAE1C" w14:textId="5FAEE6C8" w:rsidR="004C5552" w:rsidRDefault="00C34FD2">
      <w:r>
        <w:t>• New International Dictionary of New Testament Theology and Exegesis (NIDNTTE)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D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34FD2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95D7"/>
  <w15:chartTrackingRefBased/>
  <w15:docId w15:val="{A98E693C-5DF6-4A22-A439-678EDFE4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F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F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F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F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2606</Characters>
  <Application>Microsoft Office Word</Application>
  <DocSecurity>0</DocSecurity>
  <Lines>50</Lines>
  <Paragraphs>27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2026-08-13T01:04:00Z</dcterms:created>
  <dcterms:modified xsi:type="dcterms:W3CDTF">2026-08-13T01:04:00Z</dcterms:modified>
</cp:coreProperties>
</file>