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F3CA" w14:textId="3E2C03AE" w:rsidR="004C5552" w:rsidRPr="007468D6" w:rsidRDefault="007468D6">
      <w:pPr>
        <w:rPr>
          <w:b/>
        </w:rPr>
      </w:pPr>
      <w:r w:rsidRPr="007468D6">
        <w:rPr>
          <w:b/>
        </w:rPr>
        <w:t>[INCONSISTENCY DETECTED: The NKJV word "zeal" in Colossians 4:13 translates the Greek word zēlos (Strong's G2205), whereas the supplied Strong's number G4192 corresponds to ponos ("labor/pain"), which is a manuscript variant in the Critical Text.]</w:t>
      </w:r>
    </w:p>
    <w:sectPr w:rsidR="004C5552" w:rsidRPr="00746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D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468D6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2F1B7"/>
  <w15:chartTrackingRefBased/>
  <w15:docId w15:val="{4197E04C-A515-4C51-80CD-F59FD177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8D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8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8D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8D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208</Characters>
  <Application>Microsoft Office Word</Application>
  <DocSecurity>0</DocSecurity>
  <Lines>4</Lines>
  <Paragraphs>2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2026-08-13T01:05:00Z</dcterms:created>
  <dcterms:modified xsi:type="dcterms:W3CDTF">2026-08-13T01:05:00Z</dcterms:modified>
</cp:coreProperties>
</file>