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4D33B" w14:textId="77777777" w:rsidR="00C15C4E" w:rsidRPr="00C15C4E" w:rsidRDefault="00C15C4E">
      <w:pPr>
        <w:rPr>
          <w:b/>
        </w:rPr>
      </w:pPr>
      <w:r w:rsidRPr="00C15C4E">
        <w:rPr>
          <w:b/>
        </w:rPr>
        <w:t>REDEEMING - ( exagorazō , Strong's G1805 )</w:t>
      </w:r>
    </w:p>
    <w:p w14:paraId="23576616" w14:textId="77777777" w:rsidR="00C15C4E" w:rsidRDefault="00C15C4E">
      <w:r w:rsidRPr="00C15C4E">
        <w:rPr>
          <w:b/>
        </w:rPr>
        <w:t>Summary:</w:t>
      </w:r>
    </w:p>
    <w:p w14:paraId="5096AE3E" w14:textId="77777777" w:rsidR="00C15C4E" w:rsidRDefault="00C15C4E">
      <w:r>
        <w:t>The Greek word exagorazō literally means "to buy out of the marketplace." It is a compound word formed from the preposition ek (out of) and the verb agorazō (to buy). In the ancient world, it was most famously used for the purchase of a slave from the public market to grant them freedom, ensuring they could never be sold there again. When used metaphorically regarding time, as in Colossians 4:5, it paints the picture of a shrewd merchant who spots a rare, fleeting bargain and aggressively buys it up before the chance is gone. To "redeem the time" is to rescue opportunities from being wasted, seizing them with urgency and intentionality for the glory of God.</w:t>
      </w:r>
    </w:p>
    <w:p w14:paraId="13F75FCD" w14:textId="77777777" w:rsidR="00C15C4E" w:rsidRDefault="00C15C4E"/>
    <w:p w14:paraId="1F01463D" w14:textId="77777777" w:rsidR="00C15C4E" w:rsidRDefault="00C15C4E">
      <w:r w:rsidRPr="00C15C4E">
        <w:rPr>
          <w:b/>
        </w:rPr>
        <w:t>Full Study:</w:t>
      </w:r>
    </w:p>
    <w:p w14:paraId="3694A2E2" w14:textId="77777777" w:rsidR="00C15C4E" w:rsidRDefault="00C15C4E"/>
    <w:p w14:paraId="5C5BF658" w14:textId="77777777" w:rsidR="00C15C4E" w:rsidRPr="00C15C4E" w:rsidRDefault="00C15C4E">
      <w:pPr>
        <w:rPr>
          <w:b/>
        </w:rPr>
      </w:pPr>
      <w:r w:rsidRPr="00C15C4E">
        <w:rPr>
          <w:b/>
        </w:rPr>
        <w:t>1. Word Picture / Background</w:t>
      </w:r>
    </w:p>
    <w:p w14:paraId="3BC27AEA" w14:textId="77777777" w:rsidR="00C15C4E" w:rsidRDefault="00C15C4E">
      <w:r>
        <w:t>• The Marketplace: The root of the word is agora, the bustling central marketplace and public square of an ancient Greek or Roman city. It was the hub of commerce, politics, and the slave trade.</w:t>
      </w:r>
    </w:p>
    <w:p w14:paraId="64D412B5" w14:textId="77777777" w:rsidR="00C15C4E" w:rsidRDefault="00C15C4E">
      <w:r>
        <w:t>• The Prefix of Rescue: The prefix ek means "out of." To exagorazō is not just to buy something, but to buy it completely out of the market so that it is no longer available for general use or subject to being sold again.</w:t>
      </w:r>
    </w:p>
    <w:p w14:paraId="305BAE72" w14:textId="77777777" w:rsidR="00C15C4E" w:rsidRDefault="00C15C4E">
      <w:r>
        <w:t>• The Merchant: The word evokes the image of a businessman wandering through the agora. When he sees a valuable commodity being sold at a bargain, he does not hesitate; he strikes the deal and buys it up completely, maximizing his investment.</w:t>
      </w:r>
    </w:p>
    <w:p w14:paraId="5D4FBDE6" w14:textId="77777777" w:rsidR="00C15C4E" w:rsidRDefault="00C15C4E"/>
    <w:p w14:paraId="29D7FF70" w14:textId="77777777" w:rsidR="00C15C4E" w:rsidRPr="00C15C4E" w:rsidRDefault="00C15C4E">
      <w:pPr>
        <w:rPr>
          <w:b/>
        </w:rPr>
      </w:pPr>
      <w:r w:rsidRPr="00C15C4E">
        <w:rPr>
          <w:b/>
        </w:rPr>
        <w:t>2. Meaning / Lexical Definition</w:t>
      </w:r>
    </w:p>
    <w:p w14:paraId="65909838" w14:textId="77777777" w:rsidR="00C15C4E" w:rsidRDefault="00C15C4E">
      <w:r>
        <w:t>• Literal: To buy up, to ransom, to purchase a person's freedom out of the slave market.</w:t>
      </w:r>
    </w:p>
    <w:p w14:paraId="05507A9B" w14:textId="77777777" w:rsidR="00C15C4E" w:rsidRDefault="00C15C4E">
      <w:r>
        <w:t>• Metaphorical: To rescue from loss, to make the most of, to secure an advantage by paying the necessary price.</w:t>
      </w:r>
    </w:p>
    <w:p w14:paraId="66FE66D4" w14:textId="77777777" w:rsidR="00C15C4E" w:rsidRDefault="00C15C4E">
      <w:r>
        <w:t>• In the context of time, it means to seize an opportunity, rescuing it from slipping by uselessly.</w:t>
      </w:r>
    </w:p>
    <w:p w14:paraId="6801E441" w14:textId="77777777" w:rsidR="00C15C4E" w:rsidRDefault="00C15C4E"/>
    <w:p w14:paraId="7D529056" w14:textId="77777777" w:rsidR="00C15C4E" w:rsidRPr="00C15C4E" w:rsidRDefault="00C15C4E">
      <w:pPr>
        <w:rPr>
          <w:b/>
        </w:rPr>
      </w:pPr>
      <w:r w:rsidRPr="00C15C4E">
        <w:rPr>
          <w:b/>
        </w:rPr>
        <w:t>3. Usage and Word Pictures</w:t>
      </w:r>
    </w:p>
    <w:p w14:paraId="5E5F5F32" w14:textId="77777777" w:rsidR="00C15C4E" w:rsidRDefault="00C15C4E">
      <w:r>
        <w:t>• Soteriological Usage: In the New Testament, the word is used to describe Christ's work of salvation. Believers were trapped in the slave market of sin and under the curse of the law. Jesus paid the ultimate purchase price (His blood) to buy us completely out of that market (Galatians 3:13).</w:t>
      </w:r>
    </w:p>
    <w:p w14:paraId="2195DF5F" w14:textId="77777777" w:rsidR="00C15C4E" w:rsidRDefault="00C15C4E">
      <w:r>
        <w:t>• Stewardship Usage: Paul takes this profound concept of redemption and applies it to everyday Christian living. Just as Christ rescued us from destruction, believers are to rescue the fleeting moments of their lives from being wasted on trivial or evil pursuits.</w:t>
      </w:r>
    </w:p>
    <w:p w14:paraId="59A4DB7E" w14:textId="77777777" w:rsidR="00C15C4E" w:rsidRDefault="00C15C4E"/>
    <w:p w14:paraId="2C0D125C" w14:textId="77777777" w:rsidR="00C15C4E" w:rsidRPr="00C15C4E" w:rsidRDefault="00C15C4E">
      <w:pPr>
        <w:rPr>
          <w:b/>
        </w:rPr>
      </w:pPr>
      <w:r w:rsidRPr="00C15C4E">
        <w:rPr>
          <w:b/>
        </w:rPr>
        <w:t>4. Theological Implications</w:t>
      </w:r>
    </w:p>
    <w:p w14:paraId="0F7B17EF" w14:textId="77777777" w:rsidR="00C15C4E" w:rsidRDefault="00C15C4E">
      <w:r>
        <w:t>• Time as Capital: This word implies that time is a limited, valuable commodity entrusted to believers by God. It is spiritual capital to be invested, not merely spent or killed.</w:t>
      </w:r>
    </w:p>
    <w:p w14:paraId="6A5211C4" w14:textId="77777777" w:rsidR="00C15C4E" w:rsidRDefault="00C15C4E">
      <w:r>
        <w:t>• The Cost of Opportunity: "Buying up" requires a price. Redeeming the time often requires sacrificing personal comfort, leisure, or earthly ambitions to prioritize eternal investments.</w:t>
      </w:r>
    </w:p>
    <w:p w14:paraId="2FB09AAC" w14:textId="77777777" w:rsidR="00C15C4E" w:rsidRDefault="00C15C4E">
      <w:r>
        <w:t>• Urgency in a Fallen World: The mandate to buy up the time recognizes that life is short and opportunities for eternal impact are temporary.</w:t>
      </w:r>
    </w:p>
    <w:p w14:paraId="6C7314E0" w14:textId="77777777" w:rsidR="00C15C4E" w:rsidRDefault="00C15C4E"/>
    <w:p w14:paraId="69DE011A" w14:textId="77777777" w:rsidR="00C15C4E" w:rsidRPr="00C15C4E" w:rsidRDefault="00C15C4E">
      <w:pPr>
        <w:rPr>
          <w:b/>
        </w:rPr>
      </w:pPr>
      <w:r w:rsidRPr="00C15C4E">
        <w:rPr>
          <w:b/>
        </w:rPr>
        <w:t>5. Contextual Nuance in the Passage</w:t>
      </w:r>
    </w:p>
    <w:p w14:paraId="32F47E49" w14:textId="77777777" w:rsidR="00C15C4E" w:rsidRDefault="00C15C4E">
      <w:r>
        <w:t>• In Colossians 4:5 ("Walk in wisdom toward those who are outside, redeeming the time"), the immediate focus is on evangelism and public witness.</w:t>
      </w:r>
    </w:p>
    <w:p w14:paraId="7E6D59F6" w14:textId="77777777" w:rsidR="00C15C4E" w:rsidRDefault="00C15C4E">
      <w:r>
        <w:t>• "Those who are outside" refers to unbelievers. Paul is instructing Christians to be incredibly strategic in their interactions with the unsaved.</w:t>
      </w:r>
    </w:p>
    <w:p w14:paraId="4D512E1D" w14:textId="77777777" w:rsidR="00C15C4E" w:rsidRDefault="00C15C4E">
      <w:r>
        <w:t>• The word for "time" here is not chronos (clock time, minutes, and hours) but kairos (a specific season, a window of opportunity, a strategic moment).</w:t>
      </w:r>
    </w:p>
    <w:p w14:paraId="4DA06989" w14:textId="77777777" w:rsidR="00C15C4E" w:rsidRDefault="00C15C4E">
      <w:r>
        <w:t>• Therefore, Paul is not merely telling believers to manage their schedules better; he is urging them to spot spiritual windows of opportunity in everyday conversations with unbelievers and aggressively "buy them up" to point people to Christ.</w:t>
      </w:r>
    </w:p>
    <w:p w14:paraId="2027F71B" w14:textId="77777777" w:rsidR="00C15C4E" w:rsidRDefault="00C15C4E"/>
    <w:p w14:paraId="7B6798F5" w14:textId="77777777" w:rsidR="00C15C4E" w:rsidRPr="00C15C4E" w:rsidRDefault="00C15C4E">
      <w:pPr>
        <w:rPr>
          <w:b/>
        </w:rPr>
      </w:pPr>
      <w:r w:rsidRPr="00C15C4E">
        <w:rPr>
          <w:b/>
        </w:rPr>
        <w:t>6. Key Uses in Other Verses (NKJV)</w:t>
      </w:r>
    </w:p>
    <w:p w14:paraId="23A623F8" w14:textId="77777777" w:rsidR="00C15C4E" w:rsidRDefault="00C15C4E">
      <w:r>
        <w:t>• Galatians 3:13 – "Christ has redeemed us from the curse of the law, having become a curse for us..."</w:t>
      </w:r>
    </w:p>
    <w:p w14:paraId="27BA6052" w14:textId="77777777" w:rsidR="00C15C4E" w:rsidRDefault="00C15C4E">
      <w:r>
        <w:t>• Galatians 4:5 – "to redeem those who were under the law, that we might receive the adoption as sons."</w:t>
      </w:r>
    </w:p>
    <w:p w14:paraId="161EA6A6" w14:textId="77777777" w:rsidR="00C15C4E" w:rsidRDefault="00C15C4E">
      <w:r>
        <w:t>• Ephesians 5:16 – "redeeming the time, because the days are evil."</w:t>
      </w:r>
    </w:p>
    <w:p w14:paraId="6704A783" w14:textId="77777777" w:rsidR="00C15C4E" w:rsidRDefault="00C15C4E"/>
    <w:p w14:paraId="3659F663" w14:textId="77777777" w:rsidR="00C15C4E" w:rsidRPr="00C15C4E" w:rsidRDefault="00C15C4E">
      <w:pPr>
        <w:rPr>
          <w:b/>
        </w:rPr>
      </w:pPr>
      <w:r w:rsidRPr="00C15C4E">
        <w:rPr>
          <w:b/>
        </w:rPr>
        <w:t>7. Other Relevant Insights</w:t>
      </w:r>
    </w:p>
    <w:p w14:paraId="0D273AC7" w14:textId="77777777" w:rsidR="00C15C4E" w:rsidRDefault="00C15C4E">
      <w:r>
        <w:t>• The parallel passage in Ephesians 5:16 adds the phrase "because the days are evil." This highlights why the time needs "redeeming." Left to its natural course in a fallen world, time will naturally drift toward evil, waste, and apathy. It requires deliberate, aggressive intervention by the believer to rescue moments for holy purposes.</w:t>
      </w:r>
    </w:p>
    <w:p w14:paraId="2628D049" w14:textId="77777777" w:rsidR="00C15C4E" w:rsidRDefault="00C15C4E">
      <w:r>
        <w:t>• The verb in Colossians 4:5 is a present participle (exagorazomenoi), indicating a continuous, habitual lifestyle. Believers are to be always on the lookout, constantly buying up spiritual opportunities as a regular pattern of life.</w:t>
      </w:r>
    </w:p>
    <w:p w14:paraId="3F31714E" w14:textId="77777777" w:rsidR="00C15C4E" w:rsidRDefault="00C15C4E"/>
    <w:p w14:paraId="051A26A0" w14:textId="77777777" w:rsidR="00C15C4E" w:rsidRPr="00C15C4E" w:rsidRDefault="00C15C4E">
      <w:pPr>
        <w:rPr>
          <w:b/>
        </w:rPr>
      </w:pPr>
      <w:r w:rsidRPr="00C15C4E">
        <w:rPr>
          <w:b/>
        </w:rPr>
        <w:t>8. References</w:t>
      </w:r>
    </w:p>
    <w:p w14:paraId="32336FFC" w14:textId="77777777" w:rsidR="00C15C4E" w:rsidRDefault="00C15C4E">
      <w:r>
        <w:t>• BDAG (Bauer, Danker, Arndt, Gingrich), Greek-English Lexicon of the New Testament</w:t>
      </w:r>
    </w:p>
    <w:p w14:paraId="308CE0E5" w14:textId="77777777" w:rsidR="00C15C4E" w:rsidRDefault="00C15C4E">
      <w:r>
        <w:t>• Theological Dictionary of the New Testament (TDNT)</w:t>
      </w:r>
    </w:p>
    <w:p w14:paraId="374A34B9" w14:textId="77777777" w:rsidR="00C15C4E" w:rsidRDefault="00C15C4E">
      <w:r>
        <w:t>• Vine's Expository Dictionary of New Testament Words</w:t>
      </w:r>
    </w:p>
    <w:p w14:paraId="7B2B25B4" w14:textId="77777777" w:rsidR="00C15C4E" w:rsidRDefault="00C15C4E">
      <w:r>
        <w:t>• Wuest's Word Studies in the Greek New Testament</w:t>
      </w:r>
    </w:p>
    <w:p w14:paraId="0F073B0B" w14:textId="77777777" w:rsidR="00C15C4E" w:rsidRDefault="00C15C4E">
      <w:r>
        <w:t>• Zodhiates' Complete Word Study Dictionary: New Testament</w:t>
      </w:r>
    </w:p>
    <w:p w14:paraId="65390363" w14:textId="37B0C82D" w:rsidR="004C5552" w:rsidRDefault="00C15C4E">
      <w:r>
        <w:t>• MacArthur New Testament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C4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15C4E"/>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83975"/>
  <w15:chartTrackingRefBased/>
  <w15:docId w15:val="{603D765C-F596-4E1A-BD2E-273045A13B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15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15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C4E"/>
    <w:rPr>
      <w:rFonts w:eastAsiaTheme="majorEastAsia" w:cstheme="majorBidi"/>
      <w:color w:val="272727" w:themeColor="text1" w:themeTint="D8"/>
    </w:rPr>
  </w:style>
  <w:style w:type="paragraph" w:styleId="Title">
    <w:name w:val="Title"/>
    <w:basedOn w:val="Normal"/>
    <w:next w:val="Normal"/>
    <w:link w:val="TitleChar"/>
    <w:uiPriority w:val="10"/>
    <w:qFormat/>
    <w:rsid w:val="00C15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C4E"/>
    <w:pPr>
      <w:spacing w:before="160"/>
      <w:jc w:val="center"/>
    </w:pPr>
    <w:rPr>
      <w:i/>
      <w:iCs/>
      <w:color w:val="404040" w:themeColor="text1" w:themeTint="BF"/>
    </w:rPr>
  </w:style>
  <w:style w:type="character" w:customStyle="1" w:styleId="QuoteChar">
    <w:name w:val="Quote Char"/>
    <w:basedOn w:val="DefaultParagraphFont"/>
    <w:link w:val="Quote"/>
    <w:uiPriority w:val="29"/>
    <w:rsid w:val="00C15C4E"/>
    <w:rPr>
      <w:i/>
      <w:iCs/>
      <w:color w:val="404040" w:themeColor="text1" w:themeTint="BF"/>
    </w:rPr>
  </w:style>
  <w:style w:type="paragraph" w:styleId="ListParagraph">
    <w:name w:val="List Paragraph"/>
    <w:basedOn w:val="Normal"/>
    <w:uiPriority w:val="34"/>
    <w:qFormat/>
    <w:rsid w:val="00C15C4E"/>
    <w:pPr>
      <w:ind w:left="720"/>
      <w:contextualSpacing/>
    </w:pPr>
  </w:style>
  <w:style w:type="character" w:styleId="IntenseEmphasis">
    <w:name w:val="Intense Emphasis"/>
    <w:basedOn w:val="DefaultParagraphFont"/>
    <w:uiPriority w:val="21"/>
    <w:qFormat/>
    <w:rsid w:val="00C15C4E"/>
    <w:rPr>
      <w:i/>
      <w:iCs/>
      <w:color w:val="2E74B5" w:themeColor="accent1" w:themeShade="BF"/>
    </w:rPr>
  </w:style>
  <w:style w:type="paragraph" w:styleId="IntenseQuote">
    <w:name w:val="Intense Quote"/>
    <w:basedOn w:val="Normal"/>
    <w:next w:val="Normal"/>
    <w:link w:val="IntenseQuoteChar"/>
    <w:uiPriority w:val="30"/>
    <w:qFormat/>
    <w:rsid w:val="00C15C4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15C4E"/>
    <w:rPr>
      <w:i/>
      <w:iCs/>
      <w:color w:val="2E74B5" w:themeColor="accent1" w:themeShade="BF"/>
    </w:rPr>
  </w:style>
  <w:style w:type="character" w:styleId="IntenseReference">
    <w:name w:val="Intense Reference"/>
    <w:basedOn w:val="DefaultParagraphFont"/>
    <w:uiPriority w:val="32"/>
    <w:qFormat/>
    <w:rsid w:val="00C15C4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785</Words>
  <Characters>4082</Characters>
  <Application>Microsoft Office Word</Application>
  <DocSecurity>0</DocSecurity>
  <Lines>78</Lines>
  <Paragraphs>42</Paragraphs>
  <ScaleCrop>false</ScaleCrop>
  <Company/>
  <LinksUpToDate>false</LinksUpToDate>
  <CharactersWithSpaces>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2026-08-13T01:06:00Z</dcterms:created>
  <dcterms:modified xsi:type="dcterms:W3CDTF">2026-08-13T01:06:00Z</dcterms:modified>
</cp:coreProperties>
</file>