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C12B6" w14:textId="77777777" w:rsidR="0011484D" w:rsidRPr="0011484D" w:rsidRDefault="0011484D">
      <w:pPr>
        <w:rPr>
          <w:b/>
        </w:rPr>
      </w:pPr>
      <w:r w:rsidRPr="0011484D">
        <w:rPr>
          <w:b/>
        </w:rPr>
        <w:t>FAITHFUL - ( pistos , Strong's G4103 )</w:t>
      </w:r>
    </w:p>
    <w:p w14:paraId="7C22759F" w14:textId="77777777" w:rsidR="0011484D" w:rsidRDefault="0011484D">
      <w:r w:rsidRPr="0011484D">
        <w:rPr>
          <w:b/>
        </w:rPr>
        <w:t>Summary:</w:t>
      </w:r>
    </w:p>
    <w:p w14:paraId="14101111" w14:textId="77777777" w:rsidR="0011484D" w:rsidRDefault="0011484D">
      <w:r>
        <w:t>The word pistos in Ephesians 1:1 describes believers who are firmly persuaded of the truth of the gospel, characterized by trust, reliability, and fidelity to God. In the opening address of Paul's letter, it highlights the stable, steadfast spiritual posture of the saints in Ephesus, anchoring their identity not in their own shifting resolve, but in the unwavering trustworthiness of the God who called them.</w:t>
      </w:r>
    </w:p>
    <w:p w14:paraId="01BDB71E" w14:textId="77777777" w:rsidR="0011484D" w:rsidRDefault="0011484D"/>
    <w:p w14:paraId="732CA0B0" w14:textId="77777777" w:rsidR="0011484D" w:rsidRDefault="0011484D">
      <w:r w:rsidRPr="0011484D">
        <w:rPr>
          <w:b/>
        </w:rPr>
        <w:t>Full Study:</w:t>
      </w:r>
    </w:p>
    <w:p w14:paraId="0DD5B8C4" w14:textId="77777777" w:rsidR="0011484D" w:rsidRDefault="0011484D"/>
    <w:p w14:paraId="272276FA" w14:textId="77777777" w:rsidR="0011484D" w:rsidRPr="0011484D" w:rsidRDefault="0011484D">
      <w:pPr>
        <w:rPr>
          <w:b/>
        </w:rPr>
      </w:pPr>
      <w:r w:rsidRPr="0011484D">
        <w:rPr>
          <w:b/>
        </w:rPr>
        <w:t>1. Word Picture / Background</w:t>
      </w:r>
    </w:p>
    <w:p w14:paraId="29CF0575" w14:textId="77777777" w:rsidR="0011484D" w:rsidRDefault="0011484D">
      <w:r>
        <w:t>- The root of pistos points directly to the concept of persuasion and conviction. It originally described someone who is reliable, dependable, and worthy of trust. When turned toward an object, it signifies someone who places complete trust in another. In the Greco-Roman world, a pistos person was one who kept their word, remaining loyal to a master, friend, or pact. In the New Testament, this historical idea of steadfast loyalty is elevated and refocused entirely upon relationship with God through Jesus Christ.</w:t>
      </w:r>
    </w:p>
    <w:p w14:paraId="57A4856C" w14:textId="77777777" w:rsidR="0011484D" w:rsidRDefault="0011484D"/>
    <w:p w14:paraId="480CBD05" w14:textId="77777777" w:rsidR="0011484D" w:rsidRPr="0011484D" w:rsidRDefault="0011484D">
      <w:pPr>
        <w:rPr>
          <w:b/>
        </w:rPr>
      </w:pPr>
      <w:r w:rsidRPr="0011484D">
        <w:rPr>
          <w:b/>
        </w:rPr>
        <w:t>2. Meaning / Lexical Definition</w:t>
      </w:r>
    </w:p>
    <w:p w14:paraId="6F0E4772" w14:textId="77777777" w:rsidR="0011484D" w:rsidRDefault="0011484D">
      <w:r>
        <w:t>- Pistos functions as both an adjective and a noun in the New Testament, carrying two primary, interrelated senses.</w:t>
      </w:r>
    </w:p>
    <w:p w14:paraId="1D6A11D8" w14:textId="77777777" w:rsidR="0011484D" w:rsidRDefault="0011484D">
      <w:r>
        <w:t>- Passive/Active sense: Believing, trusting, placing faith in God and Christ (convicted, persuaded).</w:t>
      </w:r>
    </w:p>
    <w:p w14:paraId="1CB4C940" w14:textId="77777777" w:rsidR="0011484D" w:rsidRDefault="0011484D">
      <w:r>
        <w:t>- Active/Relational sense: Trustworthy, faithful, reliable, dependable (keeping faith, loyal).</w:t>
      </w:r>
    </w:p>
    <w:p w14:paraId="3B1E5E09" w14:textId="77777777" w:rsidR="0011484D" w:rsidRDefault="0011484D">
      <w:r>
        <w:t>- In Ephesians 1:1, the context points primarily to believers who have embraced the faith and are characterized by a steadfast, trusting loyalty to their Lord.</w:t>
      </w:r>
    </w:p>
    <w:p w14:paraId="021223F8" w14:textId="77777777" w:rsidR="0011484D" w:rsidRDefault="0011484D"/>
    <w:p w14:paraId="31190FD2" w14:textId="77777777" w:rsidR="0011484D" w:rsidRPr="0011484D" w:rsidRDefault="0011484D">
      <w:pPr>
        <w:rPr>
          <w:b/>
        </w:rPr>
      </w:pPr>
      <w:r w:rsidRPr="0011484D">
        <w:rPr>
          <w:b/>
        </w:rPr>
        <w:t>3. Usage and Word Pictures</w:t>
      </w:r>
    </w:p>
    <w:p w14:paraId="47781DE7" w14:textId="77777777" w:rsidR="0011484D" w:rsidRDefault="0011484D">
      <w:r>
        <w:t xml:space="preserve">- The word often moves back and forth between "believing" (one who trusts God) and "faithful" (one who is trustworthy). </w:t>
      </w:r>
    </w:p>
    <w:p w14:paraId="6670C466" w14:textId="77777777" w:rsidR="0011484D" w:rsidRDefault="0011484D">
      <w:r>
        <w:t xml:space="preserve">- In Christian usage, a pistos person is one whose life bears the mark of reliability because their faith is anchored in a reliable God. </w:t>
      </w:r>
    </w:p>
    <w:p w14:paraId="118B28FF" w14:textId="77777777" w:rsidR="0011484D" w:rsidRDefault="0011484D">
      <w:r>
        <w:t>- The word paints a picture of spiritual stability—standing firm like a well-built house on a solid foundation, unmoved by cultural pressures or shifting philosophies.</w:t>
      </w:r>
    </w:p>
    <w:p w14:paraId="696F2DAA" w14:textId="77777777" w:rsidR="0011484D" w:rsidRDefault="0011484D"/>
    <w:p w14:paraId="1D827A98" w14:textId="77777777" w:rsidR="0011484D" w:rsidRPr="0011484D" w:rsidRDefault="0011484D">
      <w:pPr>
        <w:rPr>
          <w:b/>
        </w:rPr>
      </w:pPr>
      <w:r w:rsidRPr="0011484D">
        <w:rPr>
          <w:b/>
        </w:rPr>
        <w:t>4. Theological Implications</w:t>
      </w:r>
    </w:p>
    <w:p w14:paraId="16FE6B1C" w14:textId="77777777" w:rsidR="0011484D" w:rsidRDefault="0011484D">
      <w:r>
        <w:t xml:space="preserve">- Faithfulness in the believer is not merely a moral achievement; it is the natural fruit of God's grace operating in the heart. </w:t>
      </w:r>
    </w:p>
    <w:p w14:paraId="2A83806B" w14:textId="77777777" w:rsidR="0011484D" w:rsidRDefault="0011484D">
      <w:r>
        <w:t xml:space="preserve">- Because God is pistos (1 Corinthians 1:9), He creates a people who reflect His character. </w:t>
      </w:r>
    </w:p>
    <w:p w14:paraId="1466D117" w14:textId="77777777" w:rsidR="0011484D" w:rsidRDefault="0011484D">
      <w:r>
        <w:t>- To be numbered among the pistos is to belong to the household of faith, sharing in the loyalty owed to the King of kings.</w:t>
      </w:r>
    </w:p>
    <w:p w14:paraId="34AE6319" w14:textId="77777777" w:rsidR="0011484D" w:rsidRDefault="0011484D"/>
    <w:p w14:paraId="60821A21" w14:textId="77777777" w:rsidR="0011484D" w:rsidRPr="0011484D" w:rsidRDefault="0011484D">
      <w:pPr>
        <w:rPr>
          <w:b/>
        </w:rPr>
      </w:pPr>
      <w:r w:rsidRPr="0011484D">
        <w:rPr>
          <w:b/>
        </w:rPr>
        <w:t>5. Contextual Nuance in the Passage</w:t>
      </w:r>
    </w:p>
    <w:p w14:paraId="4EC47830" w14:textId="77777777" w:rsidR="0011484D" w:rsidRDefault="0011484D">
      <w:r>
        <w:t xml:space="preserve">- Paul addresses the letter "to the saints who are in Ephesus, and faithful in Christ Jesus." </w:t>
      </w:r>
    </w:p>
    <w:p w14:paraId="3758E02E" w14:textId="77777777" w:rsidR="0011484D" w:rsidRDefault="0011484D">
      <w:r>
        <w:t xml:space="preserve">- Here, pistos qualifies "saints," reminding the Ephesian believers that their set-apart status (saints) is practically expressed through a persistent, trusting adherence to Christ. </w:t>
      </w:r>
    </w:p>
    <w:p w14:paraId="0EB5DAE9" w14:textId="77777777" w:rsidR="0011484D" w:rsidRDefault="0011484D">
      <w:r>
        <w:t>- It sets the tone for a letter deeply concerned with walking worthy of the divine calling.</w:t>
      </w:r>
    </w:p>
    <w:p w14:paraId="02ED9708" w14:textId="77777777" w:rsidR="0011484D" w:rsidRDefault="0011484D"/>
    <w:p w14:paraId="5C0AED04" w14:textId="77777777" w:rsidR="0011484D" w:rsidRPr="0011484D" w:rsidRDefault="0011484D">
      <w:pPr>
        <w:rPr>
          <w:b/>
        </w:rPr>
      </w:pPr>
      <w:r w:rsidRPr="0011484D">
        <w:rPr>
          <w:b/>
        </w:rPr>
        <w:t>6. Key Uses in Other Verses (NKJV)</w:t>
      </w:r>
    </w:p>
    <w:p w14:paraId="078F1BF8" w14:textId="77777777" w:rsidR="0011484D" w:rsidRDefault="0011484D">
      <w:r>
        <w:t>- Ephesians 6:21 - "that you also may know my affairs and how I am doing, Tychicus, a beloved brother and faithful minister in the Lord, will make all things known to you"</w:t>
      </w:r>
    </w:p>
    <w:p w14:paraId="3B0DC665" w14:textId="77777777" w:rsidR="0011484D" w:rsidRDefault="0011484D">
      <w:r>
        <w:t>- Colossians 1:2 - "To the saints and faithful brethren in Christ who are in Colosse: Grace to you and peace from God our Father and the Lord Jesus Christ."</w:t>
      </w:r>
    </w:p>
    <w:p w14:paraId="0D387911" w14:textId="77777777" w:rsidR="0011484D" w:rsidRDefault="0011484D">
      <w:r>
        <w:t>- Revelation 17:14 - "These will make war with the Lamb, and the Lamb will overcome them, for He is Lord of lords and King of kings; and those who are with Him are called, chosen, and faithful."</w:t>
      </w:r>
    </w:p>
    <w:p w14:paraId="0D53D53B" w14:textId="77777777" w:rsidR="0011484D" w:rsidRDefault="0011484D"/>
    <w:p w14:paraId="6B07F603" w14:textId="77777777" w:rsidR="0011484D" w:rsidRPr="0011484D" w:rsidRDefault="0011484D">
      <w:pPr>
        <w:rPr>
          <w:b/>
        </w:rPr>
      </w:pPr>
      <w:r w:rsidRPr="0011484D">
        <w:rPr>
          <w:b/>
        </w:rPr>
        <w:t>7. Other Relevant Insights</w:t>
      </w:r>
    </w:p>
    <w:p w14:paraId="4E3EE4CA" w14:textId="77777777" w:rsidR="0011484D" w:rsidRDefault="0011484D">
      <w:r>
        <w:t>- The pairing of "saints" and "faithful" in apostolic greetings emphasizes that true believers are marked by perseverance. Faith is not a momentary spark in Scripture; it is a steady flame that burns through the length of the Christian journey.</w:t>
      </w:r>
    </w:p>
    <w:p w14:paraId="5C5EC8BD" w14:textId="77777777" w:rsidR="0011484D" w:rsidRDefault="0011484D"/>
    <w:p w14:paraId="4CE10D7C" w14:textId="77777777" w:rsidR="0011484D" w:rsidRPr="0011484D" w:rsidRDefault="0011484D">
      <w:pPr>
        <w:rPr>
          <w:b/>
        </w:rPr>
      </w:pPr>
      <w:r w:rsidRPr="0011484D">
        <w:rPr>
          <w:b/>
        </w:rPr>
        <w:t>8. References</w:t>
      </w:r>
    </w:p>
    <w:p w14:paraId="54A1D380" w14:textId="77777777" w:rsidR="0011484D" w:rsidRDefault="0011484D">
      <w:r>
        <w:t>- BDAG (A Greek-English Lexicon of the New Testament and Other Early Christian Literature)</w:t>
      </w:r>
    </w:p>
    <w:p w14:paraId="1126DE3E" w14:textId="77777777" w:rsidR="0011484D" w:rsidRDefault="0011484D">
      <w:r>
        <w:t>- Vine's Expository Dictionary of Old and New Testament Words</w:t>
      </w:r>
    </w:p>
    <w:p w14:paraId="57E2C77B" w14:textId="77777777" w:rsidR="0011484D" w:rsidRDefault="0011484D">
      <w:r>
        <w:t>- New International Dictionary of New Testament Theology and Exegesis (NIDNTTE)</w:t>
      </w:r>
    </w:p>
    <w:p w14:paraId="7133138C" w14:textId="320B94F3" w:rsidR="004C5552" w:rsidRDefault="0011484D">
      <w:r>
        <w:t>- Theological Dictionary of the New Testament (TDNT)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84D"/>
    <w:rsid w:val="00017747"/>
    <w:rsid w:val="00023A4A"/>
    <w:rsid w:val="0006763F"/>
    <w:rsid w:val="000C53AC"/>
    <w:rsid w:val="0011484D"/>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9F46B"/>
  <w15:chartTrackingRefBased/>
  <w15:docId w15:val="{62D5F4B5-5C06-4553-B781-8F858A84F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148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8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8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8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148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8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8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84D"/>
    <w:rPr>
      <w:rFonts w:eastAsiaTheme="majorEastAsia" w:cstheme="majorBidi"/>
      <w:color w:val="272727" w:themeColor="text1" w:themeTint="D8"/>
    </w:rPr>
  </w:style>
  <w:style w:type="paragraph" w:styleId="Title">
    <w:name w:val="Title"/>
    <w:basedOn w:val="Normal"/>
    <w:next w:val="Normal"/>
    <w:link w:val="TitleChar"/>
    <w:uiPriority w:val="10"/>
    <w:qFormat/>
    <w:rsid w:val="001148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8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8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8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84D"/>
    <w:pPr>
      <w:spacing w:before="160"/>
      <w:jc w:val="center"/>
    </w:pPr>
    <w:rPr>
      <w:i/>
      <w:iCs/>
      <w:color w:val="404040" w:themeColor="text1" w:themeTint="BF"/>
    </w:rPr>
  </w:style>
  <w:style w:type="character" w:customStyle="1" w:styleId="QuoteChar">
    <w:name w:val="Quote Char"/>
    <w:basedOn w:val="DefaultParagraphFont"/>
    <w:link w:val="Quote"/>
    <w:uiPriority w:val="29"/>
    <w:rsid w:val="0011484D"/>
    <w:rPr>
      <w:i/>
      <w:iCs/>
      <w:color w:val="404040" w:themeColor="text1" w:themeTint="BF"/>
    </w:rPr>
  </w:style>
  <w:style w:type="paragraph" w:styleId="ListParagraph">
    <w:name w:val="List Paragraph"/>
    <w:basedOn w:val="Normal"/>
    <w:uiPriority w:val="34"/>
    <w:qFormat/>
    <w:rsid w:val="0011484D"/>
    <w:pPr>
      <w:ind w:left="720"/>
      <w:contextualSpacing/>
    </w:pPr>
  </w:style>
  <w:style w:type="character" w:styleId="IntenseEmphasis">
    <w:name w:val="Intense Emphasis"/>
    <w:basedOn w:val="DefaultParagraphFont"/>
    <w:uiPriority w:val="21"/>
    <w:qFormat/>
    <w:rsid w:val="0011484D"/>
    <w:rPr>
      <w:i/>
      <w:iCs/>
      <w:color w:val="2E74B5" w:themeColor="accent1" w:themeShade="BF"/>
    </w:rPr>
  </w:style>
  <w:style w:type="paragraph" w:styleId="IntenseQuote">
    <w:name w:val="Intense Quote"/>
    <w:basedOn w:val="Normal"/>
    <w:next w:val="Normal"/>
    <w:link w:val="IntenseQuoteChar"/>
    <w:uiPriority w:val="30"/>
    <w:qFormat/>
    <w:rsid w:val="0011484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1484D"/>
    <w:rPr>
      <w:i/>
      <w:iCs/>
      <w:color w:val="2E74B5" w:themeColor="accent1" w:themeShade="BF"/>
    </w:rPr>
  </w:style>
  <w:style w:type="character" w:styleId="IntenseReference">
    <w:name w:val="Intense Reference"/>
    <w:basedOn w:val="DefaultParagraphFont"/>
    <w:uiPriority w:val="32"/>
    <w:qFormat/>
    <w:rsid w:val="0011484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628</Words>
  <Characters>3269</Characters>
  <Application>Microsoft Office Word</Application>
  <DocSecurity>0</DocSecurity>
  <Lines>62</Lines>
  <Paragraphs>34</Paragraphs>
  <ScaleCrop>false</ScaleCrop>
  <Company/>
  <LinksUpToDate>false</LinksUpToDate>
  <CharactersWithSpaces>3863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2026-08-13T01:07:00Z</dcterms:created>
  <dcterms:modified xsi:type="dcterms:W3CDTF">2026-08-13T01:07:00Z</dcterms:modified>
</cp:coreProperties>
</file>