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DB706" w14:textId="77777777" w:rsidR="00D8120C" w:rsidRPr="00D8120C" w:rsidRDefault="00D8120C">
      <w:pPr>
        <w:rPr>
          <w:b/>
        </w:rPr>
      </w:pPr>
      <w:r w:rsidRPr="00D8120C">
        <w:rPr>
          <w:b/>
        </w:rPr>
        <w:t>INHERITANCE - ( klēroō , Strong's G2820 )</w:t>
      </w:r>
    </w:p>
    <w:p w14:paraId="6CB905A9" w14:textId="77777777" w:rsidR="00D8120C" w:rsidRDefault="00D8120C">
      <w:r w:rsidRPr="00D8120C">
        <w:rPr>
          <w:b/>
        </w:rPr>
        <w:t>Summary:</w:t>
      </w:r>
    </w:p>
    <w:p w14:paraId="742BDAAB" w14:textId="77777777" w:rsidR="00D8120C" w:rsidRDefault="00D8120C">
      <w:r>
        <w:t>The Greek word klēroō is a verb meaning to assign by lot or to make a heritage. In the passive voice, as used in Ephesians 1:11, it carries two profound potential meanings: either "we have obtained an inheritance" or "we were made an inheritance (God's portion)." Rather than merely receiving a gift from God, this term suggests that believers themselves have been claimed by God as His own chosen possession and inheritance. This highlights the believer's secure identity and ultimate value to God, chosen according to His sovereign purpose and will.</w:t>
      </w:r>
    </w:p>
    <w:p w14:paraId="7094E812" w14:textId="77777777" w:rsidR="00D8120C" w:rsidRDefault="00D8120C"/>
    <w:p w14:paraId="2FC04541" w14:textId="77777777" w:rsidR="00D8120C" w:rsidRDefault="00D8120C">
      <w:r w:rsidRPr="00D8120C">
        <w:rPr>
          <w:b/>
        </w:rPr>
        <w:t>Full Study:</w:t>
      </w:r>
    </w:p>
    <w:p w14:paraId="34D007EA" w14:textId="77777777" w:rsidR="00D8120C" w:rsidRDefault="00D8120C"/>
    <w:p w14:paraId="5BA43097" w14:textId="77777777" w:rsidR="00D8120C" w:rsidRPr="00D8120C" w:rsidRDefault="00D8120C">
      <w:pPr>
        <w:rPr>
          <w:b/>
        </w:rPr>
      </w:pPr>
      <w:r w:rsidRPr="00D8120C">
        <w:rPr>
          <w:b/>
        </w:rPr>
        <w:t>1. Word Picture / Background</w:t>
      </w:r>
    </w:p>
    <w:p w14:paraId="652FB70C" w14:textId="77777777" w:rsidR="00D8120C" w:rsidRDefault="00D8120C">
      <w:r>
        <w:t>The verb klēroō derives from klēros, which historically refers to a pebble, die, or small piece of wood used in casting lots. In the ancient world, casting lots was a method used to determine the divine or sovereign will, rather than an exercise in random chance. Over time, the concept of klēros expanded from the "lot" itself to the portion of land or property allocated by that lot, and eventually to any inheritance or assigned share.</w:t>
      </w:r>
    </w:p>
    <w:p w14:paraId="461AD545" w14:textId="77777777" w:rsidR="00D8120C" w:rsidRDefault="00D8120C">
      <w:r>
        <w:t>In the Greek translation of the Old Testament (Septuagint), this word group frequently describes the division of the Promised Land among the tribes of Israel, where each tribe received its specific klēros (inheritance) by lot. The verb klēroō carries deep covenantal associations, linking the New Testament believer's status to the physical allotment of Israel's tribal heritage, but elevated to a spiritual and eternal reality.</w:t>
      </w:r>
    </w:p>
    <w:p w14:paraId="26D7FC6F" w14:textId="77777777" w:rsidR="00D8120C" w:rsidRDefault="00D8120C"/>
    <w:p w14:paraId="2B6E096A" w14:textId="77777777" w:rsidR="00D8120C" w:rsidRPr="00D8120C" w:rsidRDefault="00D8120C">
      <w:pPr>
        <w:rPr>
          <w:b/>
        </w:rPr>
      </w:pPr>
      <w:r w:rsidRPr="00D8120C">
        <w:rPr>
          <w:b/>
        </w:rPr>
        <w:t>2. Meaning / Lexical Definition</w:t>
      </w:r>
    </w:p>
    <w:p w14:paraId="4251E979" w14:textId="77777777" w:rsidR="00D8120C" w:rsidRDefault="00D8120C">
      <w:r>
        <w:t>The verb klēroō means:</w:t>
      </w:r>
    </w:p>
    <w:p w14:paraId="72A17128" w14:textId="77777777" w:rsidR="00D8120C" w:rsidRDefault="00D8120C">
      <w:r>
        <w:t>• Active voice: To choose or assign by lot; to make an inheritance.</w:t>
      </w:r>
    </w:p>
    <w:p w14:paraId="402EDCDC" w14:textId="77777777" w:rsidR="00D8120C" w:rsidRDefault="00D8120C">
      <w:r>
        <w:t>• Passive voice (eklērōthēmen in Ephesians 1:11): To be chosen or appointed by lot; to obtain an inheritance; or to be made a heritage/portion.</w:t>
      </w:r>
    </w:p>
    <w:p w14:paraId="47BC6E70" w14:textId="77777777" w:rsidR="00D8120C" w:rsidRDefault="00D8120C">
      <w:r>
        <w:t>The term in this specific passive context indicates either receiving a share (obtaining an inheritance) or being chosen as a portion/heritage (being made an inheritance). While some translations favor the active sense, others prioritize the passive sense, which stresses that believers are claimed as God's personal possession.</w:t>
      </w:r>
    </w:p>
    <w:p w14:paraId="5AFFBCE6" w14:textId="77777777" w:rsidR="00D8120C" w:rsidRDefault="00D8120C"/>
    <w:p w14:paraId="06591853" w14:textId="77777777" w:rsidR="00D8120C" w:rsidRPr="00D8120C" w:rsidRDefault="00D8120C">
      <w:pPr>
        <w:rPr>
          <w:b/>
        </w:rPr>
      </w:pPr>
      <w:r w:rsidRPr="00D8120C">
        <w:rPr>
          <w:b/>
        </w:rPr>
        <w:t>3. Usage and Word Pictures</w:t>
      </w:r>
    </w:p>
    <w:p w14:paraId="0A27408D" w14:textId="77777777" w:rsidR="00D8120C" w:rsidRDefault="00D8120C">
      <w:r>
        <w:t>In classical Greek, klēroō was used to describe electing public officials by drawing lots or assigning duties to soldiers. In the Greek Old Testament, the related noun klēros frequently describes Israel as Yahweh's own special inheritance or portion.</w:t>
      </w:r>
    </w:p>
    <w:p w14:paraId="2D34BD22" w14:textId="77777777" w:rsidR="00D8120C" w:rsidRDefault="00D8120C">
      <w:r>
        <w:t>The word picture in Ephesians 1:11 is beautifully multi-layered:</w:t>
      </w:r>
    </w:p>
    <w:p w14:paraId="3D784D89" w14:textId="77777777" w:rsidR="00D8120C" w:rsidRDefault="00D8120C">
      <w:r>
        <w:t>• If understood as "we obtained an inheritance," the picture is of believers receiving a secure, divinely allocated share of God's eternal riches.</w:t>
      </w:r>
    </w:p>
    <w:p w14:paraId="6F1AE552" w14:textId="77777777" w:rsidR="00D8120C" w:rsidRDefault="00D8120C">
      <w:r>
        <w:t>• If understood as "we were made an inheritance," the picture is of God casting His lot over humanity and claiming believers as His personal, treasured possession.</w:t>
      </w:r>
    </w:p>
    <w:p w14:paraId="22D7FD18" w14:textId="77777777" w:rsidR="00D8120C" w:rsidRDefault="00D8120C"/>
    <w:p w14:paraId="71FC75EF" w14:textId="77777777" w:rsidR="00D8120C" w:rsidRPr="00D8120C" w:rsidRDefault="00D8120C">
      <w:pPr>
        <w:rPr>
          <w:b/>
        </w:rPr>
      </w:pPr>
      <w:r w:rsidRPr="00D8120C">
        <w:rPr>
          <w:b/>
        </w:rPr>
        <w:t>4. Theological Implications</w:t>
      </w:r>
    </w:p>
    <w:p w14:paraId="4EFDB737" w14:textId="77777777" w:rsidR="00D8120C" w:rsidRDefault="00D8120C">
      <w:r>
        <w:t>This word underscores the absolute sovereignty of God in salvation. The use of a passive verb (eklērōthēmen) indicates a "divine passive"—God is the one acting; we are the recipients of His sovereign action.</w:t>
      </w:r>
    </w:p>
    <w:p w14:paraId="3A2A190A" w14:textId="77777777" w:rsidR="00D8120C" w:rsidRDefault="00D8120C">
      <w:r>
        <w:t>• If the sense is "we were made God's inheritance," it highlights a stunning theological truth: God does not just give us an inheritance; He considers believers to be His inheritance. This echoes Deuteronomy 32:9: "For the Lord’s portion is His people; Jacob is the place of His inheritance." It showcases the immense value God places on His redeemed people.</w:t>
      </w:r>
    </w:p>
    <w:p w14:paraId="0B4EE5F1" w14:textId="77777777" w:rsidR="00D8120C" w:rsidRDefault="00D8120C">
      <w:r>
        <w:t>• If the sense is "we obtained an inheritance," it guarantees the security of the believer's future. The inheritance is not earned or won by human effort; it is allocated by the sovereign decree of Him who "works all things according to the counsel of His will."</w:t>
      </w:r>
    </w:p>
    <w:p w14:paraId="34A1E5ED" w14:textId="77777777" w:rsidR="00D8120C" w:rsidRDefault="00D8120C"/>
    <w:p w14:paraId="5A26883E" w14:textId="77777777" w:rsidR="00D8120C" w:rsidRPr="00D8120C" w:rsidRDefault="00D8120C">
      <w:pPr>
        <w:rPr>
          <w:b/>
        </w:rPr>
      </w:pPr>
      <w:r w:rsidRPr="00D8120C">
        <w:rPr>
          <w:b/>
        </w:rPr>
        <w:t>5. Contextual Nuance in the Passage</w:t>
      </w:r>
    </w:p>
    <w:p w14:paraId="703D4566" w14:textId="77777777" w:rsidR="00D8120C" w:rsidRDefault="00D8120C">
      <w:r>
        <w:t>In Ephesians 1, Paul unfolds a majestic, trinitarian hymn of praise for spiritual blessings.</w:t>
      </w:r>
    </w:p>
    <w:p w14:paraId="1A94AC34" w14:textId="77777777" w:rsidR="00D8120C" w:rsidRDefault="00D8120C">
      <w:r>
        <w:t>• In Ephesians 1:11, the phrase begins with en hō kai ("in Him also"), anchoring this heritage strictly "in Christ."</w:t>
      </w:r>
    </w:p>
    <w:p w14:paraId="7A0C9931" w14:textId="77777777" w:rsidR="00D8120C" w:rsidRDefault="00D8120C">
      <w:r>
        <w:t>• The verb eklērōthēmen is grammatically tied to the participle prooristhentes ("having been predestined"), emphasizing that our status as God's portion or our reception of the inheritance was determined before the foundation of the world.</w:t>
      </w:r>
    </w:p>
    <w:p w14:paraId="3CFB60E3" w14:textId="77777777" w:rsidR="00D8120C" w:rsidRDefault="00D8120C">
      <w:r>
        <w:t>• The contextual flow moves from our election (vv. 4-6) and redemption (vv. 7-10) to our security as God's inheritance or heirs (vv. 11-14), ultimately sealed by the Holy Spirit.</w:t>
      </w:r>
    </w:p>
    <w:p w14:paraId="1BF00FB7" w14:textId="77777777" w:rsidR="00D8120C" w:rsidRDefault="00D8120C">
      <w:r>
        <w:t>• The transition in verse 12 ("that we who first trusted in Christ...") and verse 13 ("In Him you also trusted...") suggests a distinction where "we" (Jewish believers) first became God's portion, followed by "you also" (Gentile believers) who are sealed with the same promised Holy Spirit, demonstrating that both groups are equal heirs in God's family.</w:t>
      </w:r>
    </w:p>
    <w:p w14:paraId="4CE44506" w14:textId="77777777" w:rsidR="00D8120C" w:rsidRDefault="00D8120C"/>
    <w:p w14:paraId="5B1C19F6" w14:textId="77777777" w:rsidR="00D8120C" w:rsidRPr="00D8120C" w:rsidRDefault="00D8120C">
      <w:pPr>
        <w:rPr>
          <w:b/>
        </w:rPr>
      </w:pPr>
      <w:r w:rsidRPr="00D8120C">
        <w:rPr>
          <w:b/>
        </w:rPr>
        <w:t>6. Key Uses in Other Verses (NKJV)</w:t>
      </w:r>
    </w:p>
    <w:p w14:paraId="4833D296" w14:textId="77777777" w:rsidR="00D8120C" w:rsidRDefault="00D8120C">
      <w:r>
        <w:t>Since the verb klēroō occurs only once in the New Testament, its closely related cognate nouns, klēros (Strong's G2819, meaning 'lot' or 'portion') and klēronomia (Strong's G2817, meaning 'inheritance'), are used to show how this concept is developed elsewhere in the New Testament:</w:t>
      </w:r>
    </w:p>
    <w:p w14:paraId="1E24C509" w14:textId="77777777" w:rsidR="00D8120C" w:rsidRDefault="00D8120C">
      <w:r>
        <w:t>• Colossians 1:12: "...giving thanks to the Father who has qualified us to be partakers of the inheritance [klēros] of the saints in the light."</w:t>
      </w:r>
    </w:p>
    <w:p w14:paraId="500AFDAE" w14:textId="77777777" w:rsidR="00D8120C" w:rsidRDefault="00D8120C">
      <w:r>
        <w:t>• Acts 26:18: "...to open their eyes, in order to turn them from darkness to light, and from the power of Satan to God, that they may receive forgiveness of sins and an inheritance [klēros] among those who are sanctified by faith in Me."</w:t>
      </w:r>
    </w:p>
    <w:p w14:paraId="526C624C" w14:textId="77777777" w:rsidR="00D8120C" w:rsidRDefault="00D8120C">
      <w:r>
        <w:t>• Ephesians 1:14: "...who is the guarantee of our inheritance [klēronomia] until the redemption of the purchased possession, to the praise of His glory."</w:t>
      </w:r>
    </w:p>
    <w:p w14:paraId="0F6D8F1F" w14:textId="77777777" w:rsidR="00D8120C" w:rsidRDefault="00D8120C">
      <w:r>
        <w:t>• 1 Peter 1:4: "...to an inheritance [klēronomia] incorruptible and undefiled and that does not fade away, reserved in heaven for you..."</w:t>
      </w:r>
    </w:p>
    <w:p w14:paraId="34AB3CFF" w14:textId="77777777" w:rsidR="00D8120C" w:rsidRDefault="00D8120C"/>
    <w:p w14:paraId="1937981A" w14:textId="77777777" w:rsidR="00D8120C" w:rsidRPr="00D8120C" w:rsidRDefault="00D8120C">
      <w:pPr>
        <w:rPr>
          <w:b/>
        </w:rPr>
      </w:pPr>
      <w:r w:rsidRPr="00D8120C">
        <w:rPr>
          <w:b/>
        </w:rPr>
        <w:t>7. Other Relevant Insights</w:t>
      </w:r>
    </w:p>
    <w:p w14:paraId="47869CA4" w14:textId="77777777" w:rsidR="00D8120C" w:rsidRDefault="00D8120C">
      <w:r>
        <w:t>The tension between translating eklērōthēmen as "obtained an inheritance" versus "made an inheritance" is beautifully resolved in pastoral reality: both truths are deeply joined. Believers cannot be God's heritage without also having Him as their heritage and receiving all His rich promises. The Holy Spirit acts as the "guarantee of our inheritance" (Ephesians 1:14), assuring us of both realities.</w:t>
      </w:r>
    </w:p>
    <w:p w14:paraId="72CB9A88" w14:textId="77777777" w:rsidR="00D8120C" w:rsidRDefault="00D8120C"/>
    <w:p w14:paraId="43E7B174" w14:textId="77777777" w:rsidR="00D8120C" w:rsidRPr="00D8120C" w:rsidRDefault="00D8120C">
      <w:pPr>
        <w:rPr>
          <w:b/>
        </w:rPr>
      </w:pPr>
      <w:r w:rsidRPr="00D8120C">
        <w:rPr>
          <w:b/>
        </w:rPr>
        <w:t>8. References</w:t>
      </w:r>
    </w:p>
    <w:p w14:paraId="6243A690" w14:textId="77777777" w:rsidR="00D8120C" w:rsidRDefault="00D8120C">
      <w:r>
        <w:t>• BDAG Greek-English Lexicon of the New Testament, 3rd Edition</w:t>
      </w:r>
    </w:p>
    <w:p w14:paraId="0A9BBBE8" w14:textId="77777777" w:rsidR="00D8120C" w:rsidRDefault="00D8120C">
      <w:r>
        <w:t>• Thayer's Greek-English Lexicon of the New Testament</w:t>
      </w:r>
    </w:p>
    <w:p w14:paraId="589DBB33" w14:textId="77777777" w:rsidR="00D8120C" w:rsidRDefault="00D8120C">
      <w:r>
        <w:t>• Theological Dictionary of the New Testament</w:t>
      </w:r>
    </w:p>
    <w:p w14:paraId="0B12DF33" w14:textId="77777777" w:rsidR="00D8120C" w:rsidRDefault="00D8120C">
      <w:r>
        <w:t>• Vine's Expository Dictionary of New Testament Words</w:t>
      </w:r>
    </w:p>
    <w:p w14:paraId="77DEB3A0" w14:textId="6E095D40" w:rsidR="004C5552" w:rsidRDefault="00D8120C">
      <w:r>
        <w:t>• Blue Letter Bible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20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120C"/>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34A79"/>
  <w15:chartTrackingRefBased/>
  <w15:docId w15:val="{93BF134E-53B8-4F4F-A179-85F398D8C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1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1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20C"/>
    <w:rPr>
      <w:rFonts w:eastAsiaTheme="majorEastAsia" w:cstheme="majorBidi"/>
      <w:color w:val="272727" w:themeColor="text1" w:themeTint="D8"/>
    </w:rPr>
  </w:style>
  <w:style w:type="paragraph" w:styleId="Title">
    <w:name w:val="Title"/>
    <w:basedOn w:val="Normal"/>
    <w:next w:val="Normal"/>
    <w:link w:val="TitleChar"/>
    <w:uiPriority w:val="10"/>
    <w:qFormat/>
    <w:rsid w:val="00D81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20C"/>
    <w:pPr>
      <w:spacing w:before="160"/>
      <w:jc w:val="center"/>
    </w:pPr>
    <w:rPr>
      <w:i/>
      <w:iCs/>
      <w:color w:val="404040" w:themeColor="text1" w:themeTint="BF"/>
    </w:rPr>
  </w:style>
  <w:style w:type="character" w:customStyle="1" w:styleId="QuoteChar">
    <w:name w:val="Quote Char"/>
    <w:basedOn w:val="DefaultParagraphFont"/>
    <w:link w:val="Quote"/>
    <w:uiPriority w:val="29"/>
    <w:rsid w:val="00D8120C"/>
    <w:rPr>
      <w:i/>
      <w:iCs/>
      <w:color w:val="404040" w:themeColor="text1" w:themeTint="BF"/>
    </w:rPr>
  </w:style>
  <w:style w:type="paragraph" w:styleId="ListParagraph">
    <w:name w:val="List Paragraph"/>
    <w:basedOn w:val="Normal"/>
    <w:uiPriority w:val="34"/>
    <w:qFormat/>
    <w:rsid w:val="00D8120C"/>
    <w:pPr>
      <w:ind w:left="720"/>
      <w:contextualSpacing/>
    </w:pPr>
  </w:style>
  <w:style w:type="character" w:styleId="IntenseEmphasis">
    <w:name w:val="Intense Emphasis"/>
    <w:basedOn w:val="DefaultParagraphFont"/>
    <w:uiPriority w:val="21"/>
    <w:qFormat/>
    <w:rsid w:val="00D8120C"/>
    <w:rPr>
      <w:i/>
      <w:iCs/>
      <w:color w:val="2E74B5" w:themeColor="accent1" w:themeShade="BF"/>
    </w:rPr>
  </w:style>
  <w:style w:type="paragraph" w:styleId="IntenseQuote">
    <w:name w:val="Intense Quote"/>
    <w:basedOn w:val="Normal"/>
    <w:next w:val="Normal"/>
    <w:link w:val="IntenseQuoteChar"/>
    <w:uiPriority w:val="30"/>
    <w:qFormat/>
    <w:rsid w:val="00D8120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120C"/>
    <w:rPr>
      <w:i/>
      <w:iCs/>
      <w:color w:val="2E74B5" w:themeColor="accent1" w:themeShade="BF"/>
    </w:rPr>
  </w:style>
  <w:style w:type="character" w:styleId="IntenseReference">
    <w:name w:val="Intense Reference"/>
    <w:basedOn w:val="DefaultParagraphFont"/>
    <w:uiPriority w:val="32"/>
    <w:qFormat/>
    <w:rsid w:val="00D8120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1020</Words>
  <Characters>5308</Characters>
  <Application>Microsoft Office Word</Application>
  <DocSecurity>0</DocSecurity>
  <Lines>102</Lines>
  <Paragraphs>55</Paragraphs>
  <ScaleCrop>false</ScaleCrop>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