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407E6" w14:textId="77777777" w:rsidR="00C656A0" w:rsidRPr="00C656A0" w:rsidRDefault="00C656A0">
      <w:pPr>
        <w:rPr>
          <w:b/>
        </w:rPr>
      </w:pPr>
      <w:r w:rsidRPr="00C656A0">
        <w:rPr>
          <w:b/>
        </w:rPr>
        <w:t>HEARD - ( akouo , Strong's G191 )</w:t>
      </w:r>
    </w:p>
    <w:p w14:paraId="0C13BE48" w14:textId="77777777" w:rsidR="00C656A0" w:rsidRDefault="00C656A0">
      <w:r w:rsidRPr="00C656A0">
        <w:rPr>
          <w:b/>
        </w:rPr>
        <w:t>Summary:</w:t>
      </w:r>
    </w:p>
    <w:p w14:paraId="3731C5CA" w14:textId="77777777" w:rsidR="00C656A0" w:rsidRDefault="00C656A0">
      <w:r>
        <w:t>In Ephesians 1:13, "heard" translates the Greek verb akouo, denoting the conscious act of perceiving a message with the ear and receiving it into the mind with understanding. In this context, it marks the pivotal moment when the Ephesian believers actively listened to the proclamation of the gospel of truth, setting the stage for their subsequent belief and sealing by the Holy Spirit.</w:t>
      </w:r>
    </w:p>
    <w:p w14:paraId="6C2C96ED" w14:textId="77777777" w:rsidR="00C656A0" w:rsidRDefault="00C656A0"/>
    <w:p w14:paraId="6F362200" w14:textId="77777777" w:rsidR="00C656A0" w:rsidRDefault="00C656A0">
      <w:r w:rsidRPr="00C656A0">
        <w:rPr>
          <w:b/>
        </w:rPr>
        <w:t>Full Study:</w:t>
      </w:r>
    </w:p>
    <w:p w14:paraId="0273F9B6" w14:textId="77777777" w:rsidR="00C656A0" w:rsidRDefault="00C656A0"/>
    <w:p w14:paraId="3788D12A" w14:textId="77777777" w:rsidR="00C656A0" w:rsidRPr="00C656A0" w:rsidRDefault="00C656A0">
      <w:pPr>
        <w:rPr>
          <w:b/>
        </w:rPr>
      </w:pPr>
      <w:r w:rsidRPr="00C656A0">
        <w:rPr>
          <w:b/>
        </w:rPr>
        <w:t>1. Word Picture / Background</w:t>
      </w:r>
    </w:p>
    <w:p w14:paraId="308ECC71" w14:textId="77777777" w:rsidR="00C656A0" w:rsidRDefault="00C656A0">
      <w:r>
        <w:t>- The root verb fundamentally involves the physical capacity of hearing, but classical and biblical usage quickly expands this to include hearing with attention, comprehension, and obedience.</w:t>
      </w:r>
    </w:p>
    <w:p w14:paraId="23AD639B" w14:textId="77777777" w:rsidR="00C656A0" w:rsidRDefault="00C656A0">
      <w:r>
        <w:t>- In ancient communication, hearing was the primary mode of receiving authoritative instruction, as written texts were scarce and public reading or proclamation was the standard method of transmission.</w:t>
      </w:r>
    </w:p>
    <w:p w14:paraId="32D5B432" w14:textId="77777777" w:rsidR="00C656A0" w:rsidRDefault="00C656A0"/>
    <w:p w14:paraId="707D3790" w14:textId="77777777" w:rsidR="00C656A0" w:rsidRPr="00C656A0" w:rsidRDefault="00C656A0">
      <w:pPr>
        <w:rPr>
          <w:b/>
        </w:rPr>
      </w:pPr>
      <w:r w:rsidRPr="00C656A0">
        <w:rPr>
          <w:b/>
        </w:rPr>
        <w:t>2. Meaning / Lexical Definition</w:t>
      </w:r>
    </w:p>
    <w:p w14:paraId="61076126" w14:textId="77777777" w:rsidR="00C656A0" w:rsidRDefault="00C656A0">
      <w:r>
        <w:t>- To perceive sound through the ears.</w:t>
      </w:r>
    </w:p>
    <w:p w14:paraId="36DA1AD7" w14:textId="77777777" w:rsidR="00C656A0" w:rsidRDefault="00C656A0">
      <w:r>
        <w:t>- To understand, comprehend, or grasp the meaning of what is spoken.</w:t>
      </w:r>
    </w:p>
    <w:p w14:paraId="68F03D48" w14:textId="77777777" w:rsidR="00C656A0" w:rsidRDefault="00C656A0">
      <w:r>
        <w:t>- To listen with attention or grant a hearing to a speaker.</w:t>
      </w:r>
    </w:p>
    <w:p w14:paraId="3E920B89" w14:textId="77777777" w:rsidR="00C656A0" w:rsidRDefault="00C656A0">
      <w:r>
        <w:t>- To obey, heed, or comply with a message or command.</w:t>
      </w:r>
    </w:p>
    <w:p w14:paraId="1179FD99" w14:textId="77777777" w:rsidR="00C656A0" w:rsidRDefault="00C656A0"/>
    <w:p w14:paraId="4E62BD01" w14:textId="77777777" w:rsidR="00C656A0" w:rsidRPr="00C656A0" w:rsidRDefault="00C656A0">
      <w:pPr>
        <w:rPr>
          <w:b/>
        </w:rPr>
      </w:pPr>
      <w:r w:rsidRPr="00C656A0">
        <w:rPr>
          <w:b/>
        </w:rPr>
        <w:t>3. Usage and Word Pictures</w:t>
      </w:r>
    </w:p>
    <w:p w14:paraId="56C2EA0B" w14:textId="77777777" w:rsidR="00C656A0" w:rsidRDefault="00C656A0">
      <w:r>
        <w:t>- The verb moves fluidly across a spectrum from mere sensory perception (hearing a sound) to deep spiritual reception (hearing God's voice and responding).</w:t>
      </w:r>
    </w:p>
    <w:p w14:paraId="30E60E20" w14:textId="77777777" w:rsidR="00C656A0" w:rsidRDefault="00C656A0">
      <w:r>
        <w:t>- When paired with the message of salvation, it implies not just background noise reaching the ear, but a targeted, arresting encounter with the truth that demands a mental and volitional response.</w:t>
      </w:r>
    </w:p>
    <w:p w14:paraId="3A64BF4A" w14:textId="77777777" w:rsidR="00C656A0" w:rsidRDefault="00C656A0"/>
    <w:p w14:paraId="57E505C5" w14:textId="77777777" w:rsidR="00C656A0" w:rsidRPr="00C656A0" w:rsidRDefault="00C656A0">
      <w:pPr>
        <w:rPr>
          <w:b/>
        </w:rPr>
      </w:pPr>
      <w:r w:rsidRPr="00C656A0">
        <w:rPr>
          <w:b/>
        </w:rPr>
        <w:t>4. Theological Implications</w:t>
      </w:r>
    </w:p>
    <w:p w14:paraId="1910D571" w14:textId="77777777" w:rsidR="00C656A0" w:rsidRDefault="00C656A0">
      <w:r>
        <w:t>- Faith is intrinsically connected to this kind of hearing; the gospel must be proclaimed and perceived before it can be believed (Romans 10:14, 17).</w:t>
      </w:r>
    </w:p>
    <w:p w14:paraId="7F3DEDA5" w14:textId="77777777" w:rsidR="00C656A0" w:rsidRDefault="00C656A0">
      <w:r>
        <w:t>- Hearing the word of truth is the foundational catalyst that leads to trust in Christ, demonstrating that Christianity is a revealed religion rooted in a historical message announced from outside the self.</w:t>
      </w:r>
    </w:p>
    <w:p w14:paraId="0628AB1A" w14:textId="77777777" w:rsidR="00C656A0" w:rsidRDefault="00C656A0"/>
    <w:p w14:paraId="59DA748D" w14:textId="77777777" w:rsidR="00C656A0" w:rsidRPr="00C656A0" w:rsidRDefault="00C656A0">
      <w:pPr>
        <w:rPr>
          <w:b/>
        </w:rPr>
      </w:pPr>
      <w:r w:rsidRPr="00C656A0">
        <w:rPr>
          <w:b/>
        </w:rPr>
        <w:t>5. Contextual Nuance in the Passage</w:t>
      </w:r>
    </w:p>
    <w:p w14:paraId="455097BB" w14:textId="77777777" w:rsidR="00C656A0" w:rsidRDefault="00C656A0">
      <w:r>
        <w:t>- In Ephesians 1:13, Paul reminds the believers of their spiritual chronology: they first "heard the word of truth, the gospel of your salvation," and subsequently believed.</w:t>
      </w:r>
    </w:p>
    <w:p w14:paraId="1E1B9866" w14:textId="77777777" w:rsidR="00C656A0" w:rsidRDefault="00C656A0">
      <w:r>
        <w:t>- Here, the hearing points back to the historical moment the apostolic message was preached in Ephesus, establishing their initial point of contact with the grace of God.</w:t>
      </w:r>
    </w:p>
    <w:p w14:paraId="084543AF" w14:textId="77777777" w:rsidR="00C656A0" w:rsidRDefault="00C656A0"/>
    <w:p w14:paraId="6F321B13" w14:textId="77777777" w:rsidR="00C656A0" w:rsidRPr="00C656A0" w:rsidRDefault="00C656A0">
      <w:pPr>
        <w:rPr>
          <w:b/>
        </w:rPr>
      </w:pPr>
      <w:r w:rsidRPr="00C656A0">
        <w:rPr>
          <w:b/>
        </w:rPr>
        <w:t>6. Key Uses in Other Verses (NKJV)</w:t>
      </w:r>
    </w:p>
    <w:p w14:paraId="3BB940B2" w14:textId="77777777" w:rsidR="00C656A0" w:rsidRDefault="00C656A0">
      <w:r>
        <w:t>- Matthew 13:9: "He who has ears to hear, let him hear!"</w:t>
      </w:r>
    </w:p>
    <w:p w14:paraId="3F2A1380" w14:textId="77777777" w:rsidR="00C656A0" w:rsidRDefault="00C656A0">
      <w:r>
        <w:t>- Romans 10:17: "So then faith comes by hearing, and hearing by the word of God."</w:t>
      </w:r>
    </w:p>
    <w:p w14:paraId="0CBA65BF" w14:textId="77777777" w:rsidR="00C656A0" w:rsidRDefault="00C656A0">
      <w:r>
        <w:t>- Revelation 3:20: "If anyone hears My voice and opens the door, I will come in to him..."</w:t>
      </w:r>
    </w:p>
    <w:p w14:paraId="10B18DAF" w14:textId="77777777" w:rsidR="00C656A0" w:rsidRDefault="00C656A0"/>
    <w:p w14:paraId="6797A1EF" w14:textId="77777777" w:rsidR="00C656A0" w:rsidRPr="00C656A0" w:rsidRDefault="00C656A0">
      <w:pPr>
        <w:rPr>
          <w:b/>
        </w:rPr>
      </w:pPr>
      <w:r w:rsidRPr="00C656A0">
        <w:rPr>
          <w:b/>
        </w:rPr>
        <w:t>7. Other Relevant Insights</w:t>
      </w:r>
    </w:p>
    <w:p w14:paraId="1F3EF0CC" w14:textId="77777777" w:rsidR="00C656A0" w:rsidRDefault="00C656A0">
      <w:r>
        <w:t>- The grammatical form in Ephesians 1:13 emphasizes an action completed in the past with ongoing relevance, anchoring their identity as sealed believers to that definitive moment of gospel reception.</w:t>
      </w:r>
    </w:p>
    <w:p w14:paraId="3A6AE6DE" w14:textId="77777777" w:rsidR="00C656A0" w:rsidRDefault="00C656A0">
      <w:r>
        <w:t>- True spiritual hearing always moves past the physical eardrum into the inner man, transforming how a person perceives reality and their standing before God.</w:t>
      </w:r>
    </w:p>
    <w:p w14:paraId="334B3489" w14:textId="77777777" w:rsidR="00C656A0" w:rsidRDefault="00C656A0"/>
    <w:p w14:paraId="0292FDEB" w14:textId="77777777" w:rsidR="00C656A0" w:rsidRPr="00C656A0" w:rsidRDefault="00C656A0">
      <w:pPr>
        <w:rPr>
          <w:b/>
        </w:rPr>
      </w:pPr>
      <w:r w:rsidRPr="00C656A0">
        <w:rPr>
          <w:b/>
        </w:rPr>
        <w:t>8. References</w:t>
      </w:r>
    </w:p>
    <w:p w14:paraId="6280A02A" w14:textId="77777777" w:rsidR="00C656A0" w:rsidRDefault="00C656A0">
      <w:r>
        <w:t>- BDAG (Aischylos to Zosimos lexical resources)</w:t>
      </w:r>
    </w:p>
    <w:p w14:paraId="77CB68CA" w14:textId="77777777" w:rsidR="00C656A0" w:rsidRDefault="00C656A0">
      <w:r>
        <w:t>- Vine's Expository Dictionary of New Testament Words</w:t>
      </w:r>
    </w:p>
    <w:p w14:paraId="4AA26F16" w14:textId="77777777" w:rsidR="00C656A0" w:rsidRDefault="00C656A0">
      <w:r>
        <w:t>- New International Dictionary of New Testament Theology and Exegesis (NIDNTTE)</w:t>
      </w:r>
    </w:p>
    <w:p w14:paraId="2B521D12" w14:textId="77777777" w:rsidR="00C656A0" w:rsidRDefault="00C656A0">
      <w:r>
        <w:t>- Theological Dictionary of the New Testament (TDNT / Little Kittel)</w:t>
      </w:r>
    </w:p>
    <w:p w14:paraId="0C240144" w14:textId="083207E5" w:rsidR="004C5552" w:rsidRDefault="00C656A0">
      <w:r>
        <w:t>- Word Studies in the New Testament by Marvin R. Vincent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56A0"/>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09D6"/>
  <w15:chartTrackingRefBased/>
  <w15:docId w15:val="{FDEC0E1E-FD2B-41C5-AC22-26565BEA7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5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5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6A0"/>
    <w:rPr>
      <w:rFonts w:eastAsiaTheme="majorEastAsia" w:cstheme="majorBidi"/>
      <w:color w:val="272727" w:themeColor="text1" w:themeTint="D8"/>
    </w:rPr>
  </w:style>
  <w:style w:type="paragraph" w:styleId="Title">
    <w:name w:val="Title"/>
    <w:basedOn w:val="Normal"/>
    <w:next w:val="Normal"/>
    <w:link w:val="TitleChar"/>
    <w:uiPriority w:val="10"/>
    <w:qFormat/>
    <w:rsid w:val="00C65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6A0"/>
    <w:pPr>
      <w:spacing w:before="160"/>
      <w:jc w:val="center"/>
    </w:pPr>
    <w:rPr>
      <w:i/>
      <w:iCs/>
      <w:color w:val="404040" w:themeColor="text1" w:themeTint="BF"/>
    </w:rPr>
  </w:style>
  <w:style w:type="character" w:customStyle="1" w:styleId="QuoteChar">
    <w:name w:val="Quote Char"/>
    <w:basedOn w:val="DefaultParagraphFont"/>
    <w:link w:val="Quote"/>
    <w:uiPriority w:val="29"/>
    <w:rsid w:val="00C656A0"/>
    <w:rPr>
      <w:i/>
      <w:iCs/>
      <w:color w:val="404040" w:themeColor="text1" w:themeTint="BF"/>
    </w:rPr>
  </w:style>
  <w:style w:type="paragraph" w:styleId="ListParagraph">
    <w:name w:val="List Paragraph"/>
    <w:basedOn w:val="Normal"/>
    <w:uiPriority w:val="34"/>
    <w:qFormat/>
    <w:rsid w:val="00C656A0"/>
    <w:pPr>
      <w:ind w:left="720"/>
      <w:contextualSpacing/>
    </w:pPr>
  </w:style>
  <w:style w:type="character" w:styleId="IntenseEmphasis">
    <w:name w:val="Intense Emphasis"/>
    <w:basedOn w:val="DefaultParagraphFont"/>
    <w:uiPriority w:val="21"/>
    <w:qFormat/>
    <w:rsid w:val="00C656A0"/>
    <w:rPr>
      <w:i/>
      <w:iCs/>
      <w:color w:val="2E74B5" w:themeColor="accent1" w:themeShade="BF"/>
    </w:rPr>
  </w:style>
  <w:style w:type="paragraph" w:styleId="IntenseQuote">
    <w:name w:val="Intense Quote"/>
    <w:basedOn w:val="Normal"/>
    <w:next w:val="Normal"/>
    <w:link w:val="IntenseQuoteChar"/>
    <w:uiPriority w:val="30"/>
    <w:qFormat/>
    <w:rsid w:val="00C656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56A0"/>
    <w:rPr>
      <w:i/>
      <w:iCs/>
      <w:color w:val="2E74B5" w:themeColor="accent1" w:themeShade="BF"/>
    </w:rPr>
  </w:style>
  <w:style w:type="character" w:styleId="IntenseReference">
    <w:name w:val="Intense Reference"/>
    <w:basedOn w:val="DefaultParagraphFont"/>
    <w:uiPriority w:val="32"/>
    <w:qFormat/>
    <w:rsid w:val="00C656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523</Words>
  <Characters>2725</Characters>
  <Application>Microsoft Office Word</Application>
  <DocSecurity>0</DocSecurity>
  <Lines>52</Lines>
  <Paragraphs>28</Paragraphs>
  <ScaleCrop>false</ScaleCrop>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