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58B3E" w14:textId="77777777" w:rsidR="0054407D" w:rsidRPr="0054407D" w:rsidRDefault="0054407D">
      <w:pPr>
        <w:rPr>
          <w:b/>
        </w:rPr>
      </w:pPr>
      <w:r w:rsidRPr="0054407D">
        <w:rPr>
          <w:b/>
        </w:rPr>
        <w:t>MIGHT - ( dynamis , Strong's G1411 )</w:t>
      </w:r>
    </w:p>
    <w:p w14:paraId="23DBBF71" w14:textId="77777777" w:rsidR="0054407D" w:rsidRDefault="0054407D">
      <w:r w:rsidRPr="0054407D">
        <w:rPr>
          <w:b/>
        </w:rPr>
        <w:t>Summary:</w:t>
      </w:r>
    </w:p>
    <w:p w14:paraId="3B71AAB3" w14:textId="77777777" w:rsidR="0054407D" w:rsidRDefault="0054407D">
      <w:r>
        <w:t>The Greek word dynamis refers to inherent power, capability, or the ability to accomplish a task. In Ephesians 1:21, it designates a specific class of spiritual or cosmic authority over which Jesus Christ has been exalted to the highest place of supremacy. Rather than representing an abstract force, dynamis in this context depicts a structural, energetic spiritual power that has been utterly subordinated under the resurrected and ascended Lord.</w:t>
      </w:r>
    </w:p>
    <w:p w14:paraId="46D203FD" w14:textId="77777777" w:rsidR="0054407D" w:rsidRDefault="0054407D"/>
    <w:p w14:paraId="679F80D4" w14:textId="77777777" w:rsidR="0054407D" w:rsidRDefault="0054407D">
      <w:r w:rsidRPr="0054407D">
        <w:rPr>
          <w:b/>
        </w:rPr>
        <w:t>Full Study:</w:t>
      </w:r>
    </w:p>
    <w:p w14:paraId="3A0DE3A7" w14:textId="77777777" w:rsidR="0054407D" w:rsidRDefault="0054407D"/>
    <w:p w14:paraId="2F208B12" w14:textId="77777777" w:rsidR="0054407D" w:rsidRPr="0054407D" w:rsidRDefault="0054407D">
      <w:pPr>
        <w:rPr>
          <w:b/>
        </w:rPr>
      </w:pPr>
      <w:r w:rsidRPr="0054407D">
        <w:rPr>
          <w:b/>
        </w:rPr>
        <w:t>1. Word Picture / Background</w:t>
      </w:r>
    </w:p>
    <w:p w14:paraId="796AC8C8" w14:textId="77777777" w:rsidR="0054407D" w:rsidRDefault="0054407D">
      <w:r>
        <w:t>• Historically, dynamis denotes power that resides in a person or thing by nature. Unlike exousia (which refers to delegated authority or the right to rule), dynamis is the actual force, capacity, or ability to act.</w:t>
      </w:r>
    </w:p>
    <w:p w14:paraId="551AA032" w14:textId="77777777" w:rsidR="0054407D" w:rsidRDefault="0054407D">
      <w:r>
        <w:t>• In classical Greek, the word described the physical strength of an army, the potency of a medicine, or the natural ability of an individual.</w:t>
      </w:r>
    </w:p>
    <w:p w14:paraId="4B7A0F7E" w14:textId="77777777" w:rsidR="0054407D" w:rsidRDefault="0054407D">
      <w:r>
        <w:t>• It is the root from which English derives words like "dynamic," "dynamite," and "dynamo." While these modern mechanical analogies illustrate explosive or continuous energy, they should not be retrofitted into the ancient text as if the biblical authors had high explosives in mind. Instead, dynamis represents the latent, living, and effective energy of a person or spiritual entity.</w:t>
      </w:r>
    </w:p>
    <w:p w14:paraId="3A3F66C3" w14:textId="77777777" w:rsidR="0054407D" w:rsidRDefault="0054407D"/>
    <w:p w14:paraId="5C0286F3" w14:textId="77777777" w:rsidR="0054407D" w:rsidRPr="0054407D" w:rsidRDefault="0054407D">
      <w:pPr>
        <w:rPr>
          <w:b/>
        </w:rPr>
      </w:pPr>
      <w:r w:rsidRPr="0054407D">
        <w:rPr>
          <w:b/>
        </w:rPr>
        <w:t>2. Meaning / Lexical Definition</w:t>
      </w:r>
    </w:p>
    <w:p w14:paraId="6508CBC1" w14:textId="77777777" w:rsidR="0054407D" w:rsidRDefault="0054407D">
      <w:r>
        <w:t>• Dynamis is a feminine noun that encompasses several related meanings:</w:t>
      </w:r>
    </w:p>
    <w:p w14:paraId="73F7CF96" w14:textId="77777777" w:rsidR="0054407D" w:rsidRDefault="0054407D">
      <w:r>
        <w:t>• Inherent power or ability residing in a person or thing by virtue of its nature.</w:t>
      </w:r>
    </w:p>
    <w:p w14:paraId="057AA4F7" w14:textId="77777777" w:rsidR="0054407D" w:rsidRDefault="0054407D">
      <w:r>
        <w:t>• Power in action, particularly miraculous power, often used in the plural (dynameis) to refer to miracles or "mighty works."</w:t>
      </w:r>
    </w:p>
    <w:p w14:paraId="0F629C50" w14:textId="77777777" w:rsidR="0054407D" w:rsidRDefault="0054407D">
      <w:r>
        <w:t>• A personal, spiritual force, power, or angelic being, whether good or evil. In Ephesians 1:21, the word is used in this personal, spiritual sense.</w:t>
      </w:r>
    </w:p>
    <w:p w14:paraId="62423245" w14:textId="77777777" w:rsidR="0054407D" w:rsidRDefault="0054407D"/>
    <w:p w14:paraId="38B03028" w14:textId="77777777" w:rsidR="0054407D" w:rsidRPr="0054407D" w:rsidRDefault="0054407D">
      <w:pPr>
        <w:rPr>
          <w:b/>
        </w:rPr>
      </w:pPr>
      <w:r w:rsidRPr="0054407D">
        <w:rPr>
          <w:b/>
        </w:rPr>
        <w:t>3. Usage and Word Pictures</w:t>
      </w:r>
    </w:p>
    <w:p w14:paraId="378BAA00" w14:textId="77777777" w:rsidR="0054407D" w:rsidRDefault="0054407D">
      <w:r>
        <w:t>• In the New Testament, dynamis frequently contrasts with other terms for power. For instance, ischys refers to possessed strength or force, while kratos is exerted power or dominion. Dynamis is the ability itself.</w:t>
      </w:r>
    </w:p>
    <w:p w14:paraId="5204844A" w14:textId="77777777" w:rsidR="0054407D" w:rsidRDefault="0054407D">
      <w:r>
        <w:t>• When referring to personal spiritual forces, dynamis represents cosmic, unseen entities that exert influence over the earthly realm. The word picture is one of energetic, active spiritual agencies operating within the cosmos.</w:t>
      </w:r>
    </w:p>
    <w:p w14:paraId="4961C51F" w14:textId="77777777" w:rsidR="0054407D" w:rsidRDefault="0054407D">
      <w:r>
        <w:t>• In the Septuagint (the Greek translation of the Old Testament), dynamis frequently translates the Hebrew tsaba (host or army), as in the phrase "Lord of hosts" (Kyrios ton dynameon). This Old Testament background reinforces the concept of dynamis in Ephesians as a reference to heavenly hosts or spiritual forces.</w:t>
      </w:r>
    </w:p>
    <w:p w14:paraId="530CC980" w14:textId="77777777" w:rsidR="0054407D" w:rsidRDefault="0054407D"/>
    <w:p w14:paraId="3410916D" w14:textId="77777777" w:rsidR="0054407D" w:rsidRPr="0054407D" w:rsidRDefault="0054407D">
      <w:pPr>
        <w:rPr>
          <w:b/>
        </w:rPr>
      </w:pPr>
      <w:r w:rsidRPr="0054407D">
        <w:rPr>
          <w:b/>
        </w:rPr>
        <w:t>4. Theological Implications</w:t>
      </w:r>
    </w:p>
    <w:p w14:paraId="76533514" w14:textId="77777777" w:rsidR="0054407D" w:rsidRDefault="0054407D">
      <w:r>
        <w:t>• The subordination of every dynamis to Christ demonstrates His absolute cosmic sovereignty. The ancient Greco-Roman world lived in constant fear of fate, planetary spirits, and demonic powers (dynameis). By declaring that Christ is exalted far above every dynamis, the text reassures believers that no spiritual force or cosmic energy can overpower the believer who is united with Christ.</w:t>
      </w:r>
    </w:p>
    <w:p w14:paraId="71E39220" w14:textId="77777777" w:rsidR="0054407D" w:rsidRDefault="0054407D">
      <w:r>
        <w:t>• Paradoxically, this same word describes the power of God available to believers. The very power (dynamis) that raised Christ from the dead (Ephesians 1:19-20) is superior to any hostile cosmic "might" (dynamis) that could oppose them.</w:t>
      </w:r>
    </w:p>
    <w:p w14:paraId="71231900" w14:textId="77777777" w:rsidR="0054407D" w:rsidRDefault="0054407D"/>
    <w:p w14:paraId="3DE60AD9" w14:textId="77777777" w:rsidR="0054407D" w:rsidRPr="0054407D" w:rsidRDefault="0054407D">
      <w:pPr>
        <w:rPr>
          <w:b/>
        </w:rPr>
      </w:pPr>
      <w:r w:rsidRPr="0054407D">
        <w:rPr>
          <w:b/>
        </w:rPr>
        <w:t>5. Contextual Nuance in the Passage</w:t>
      </w:r>
    </w:p>
    <w:p w14:paraId="70B38EC6" w14:textId="77777777" w:rsidR="0054407D" w:rsidRDefault="0054407D">
      <w:r>
        <w:t>• In Ephesians 1:21, Paul lists various tiers of authority: "far above all principality and power and might and dominion..."</w:t>
      </w:r>
    </w:p>
    <w:p w14:paraId="1A0998B1" w14:textId="77777777" w:rsidR="0054407D" w:rsidRDefault="0054407D">
      <w:r>
        <w:t>• Rather than attempting to map out a rigid celestial hierarchy, Paul uses a comprehensive list of contemporary terms for spiritual and political powers to make an all-inclusive point: whatever spiritual authorities exist, Christ is "far above" them all.</w:t>
      </w:r>
    </w:p>
    <w:p w14:paraId="19BF7258" w14:textId="77777777" w:rsidR="0054407D" w:rsidRDefault="0054407D">
      <w:r>
        <w:t>• The word "might" (dynamis) here represents those spiritual forces characterized by sheer capability and active, energetic cosmic influence. Christ's position at the right hand of God places Him infinitely above these active spiritual forces, disarming them of any ultimate power over the church.</w:t>
      </w:r>
    </w:p>
    <w:p w14:paraId="696F6C0A" w14:textId="77777777" w:rsidR="0054407D" w:rsidRDefault="0054407D"/>
    <w:p w14:paraId="31B45E42" w14:textId="77777777" w:rsidR="0054407D" w:rsidRPr="0054407D" w:rsidRDefault="0054407D">
      <w:pPr>
        <w:rPr>
          <w:b/>
        </w:rPr>
      </w:pPr>
      <w:r w:rsidRPr="0054407D">
        <w:rPr>
          <w:b/>
        </w:rPr>
        <w:t>6. Key Uses in Other Verses (NKJV)</w:t>
      </w:r>
    </w:p>
    <w:p w14:paraId="0119FA5D" w14:textId="77777777" w:rsidR="0054407D" w:rsidRDefault="0054407D">
      <w:r>
        <w:t>• Romans 8:38: "For I am persuaded that neither death nor life, nor angels nor principalities nor powers, nor things present nor things to come..." (Here, the plural dynameis is translated "powers" and refers to spiritual forces).</w:t>
      </w:r>
    </w:p>
    <w:p w14:paraId="797476EE" w14:textId="77777777" w:rsidR="0054407D" w:rsidRDefault="0054407D">
      <w:r>
        <w:t>• 1 Peter 3:22: "...who has gone into heaven and is at the right hand of God, angels and authorities and powers having been made subject to Him."</w:t>
      </w:r>
    </w:p>
    <w:p w14:paraId="6EE7B2E1" w14:textId="77777777" w:rsidR="0054407D" w:rsidRDefault="0054407D">
      <w:r>
        <w:t>• Ephesians 1:19: "...and what is the exceeding greatness of His power toward us who believe, according to the working of His mighty power..." (The singular dynamis refers to God's resurrection power).</w:t>
      </w:r>
    </w:p>
    <w:p w14:paraId="41E9EC37" w14:textId="77777777" w:rsidR="0054407D" w:rsidRDefault="0054407D">
      <w:r>
        <w:t>• Romans 1:16: "For I am not ashamed of the gospel of Christ, for it is the power of God for salvation to everyone who believes..."</w:t>
      </w:r>
    </w:p>
    <w:p w14:paraId="18405254" w14:textId="77777777" w:rsidR="0054407D" w:rsidRDefault="0054407D"/>
    <w:p w14:paraId="6D4D9A63" w14:textId="77777777" w:rsidR="0054407D" w:rsidRPr="0054407D" w:rsidRDefault="0054407D">
      <w:pPr>
        <w:rPr>
          <w:b/>
        </w:rPr>
      </w:pPr>
      <w:r w:rsidRPr="0054407D">
        <w:rPr>
          <w:b/>
        </w:rPr>
        <w:t>7. Other Relevant Insights</w:t>
      </w:r>
    </w:p>
    <w:p w14:paraId="1601638F" w14:textId="77777777" w:rsidR="0054407D" w:rsidRDefault="0054407D">
      <w:r>
        <w:t>• Paul’s language carefully strips these spiritual "mights" of their terror. By positioning them beneath the feet of Christ, the text shifts the believer's focus away from spiritual warfare as a struggle against undefeated enemies, and toward a resting in the completed victory of Christ.</w:t>
      </w:r>
    </w:p>
    <w:p w14:paraId="3AF4BCBE" w14:textId="77777777" w:rsidR="0054407D" w:rsidRDefault="0054407D">
      <w:r>
        <w:t>• Because the church is Christ's body, the truth that Christ is exalted far above every dynamis means that the church, in union with Him, shares in this position of spiritual security and authority.</w:t>
      </w:r>
    </w:p>
    <w:p w14:paraId="56538CD9" w14:textId="77777777" w:rsidR="0054407D" w:rsidRDefault="0054407D"/>
    <w:p w14:paraId="208D8A07" w14:textId="77777777" w:rsidR="0054407D" w:rsidRPr="0054407D" w:rsidRDefault="0054407D">
      <w:pPr>
        <w:rPr>
          <w:b/>
        </w:rPr>
      </w:pPr>
      <w:r w:rsidRPr="0054407D">
        <w:rPr>
          <w:b/>
        </w:rPr>
        <w:t>8. References</w:t>
      </w:r>
    </w:p>
    <w:p w14:paraId="02A0112B" w14:textId="77777777" w:rsidR="0054407D" w:rsidRDefault="0054407D">
      <w:r>
        <w:t>• BDAG, s.v. "dynamis"</w:t>
      </w:r>
    </w:p>
    <w:p w14:paraId="311CB905" w14:textId="77777777" w:rsidR="0054407D" w:rsidRDefault="0054407D">
      <w:r>
        <w:t>• Thayer's Greek-English Lexicon of the New Testament</w:t>
      </w:r>
    </w:p>
    <w:p w14:paraId="3D5986F0" w14:textId="77777777" w:rsidR="0054407D" w:rsidRDefault="0054407D">
      <w:r>
        <w:t>• Theological Dictionary of the New Testament, s.v. "dynamis"</w:t>
      </w:r>
    </w:p>
    <w:p w14:paraId="1F1DFED4" w14:textId="77777777" w:rsidR="0054407D" w:rsidRDefault="0054407D">
      <w:r>
        <w:t>• Vine's Expository Dictionary of New Testament Words</w:t>
      </w:r>
    </w:p>
    <w:p w14:paraId="3498CE53" w14:textId="5CC5CCE0" w:rsidR="004C5552" w:rsidRDefault="0054407D">
      <w:r>
        <w:t>• Expositor's Bible Commentary: Ephesians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07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4407D"/>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6A8BF"/>
  <w15:chartTrackingRefBased/>
  <w15:docId w15:val="{6CBA98AA-5CA2-4EC8-99DF-E4F4C0FC6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440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0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0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0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40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0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0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07D"/>
    <w:rPr>
      <w:rFonts w:eastAsiaTheme="majorEastAsia" w:cstheme="majorBidi"/>
      <w:color w:val="272727" w:themeColor="text1" w:themeTint="D8"/>
    </w:rPr>
  </w:style>
  <w:style w:type="paragraph" w:styleId="Title">
    <w:name w:val="Title"/>
    <w:basedOn w:val="Normal"/>
    <w:next w:val="Normal"/>
    <w:link w:val="TitleChar"/>
    <w:uiPriority w:val="10"/>
    <w:qFormat/>
    <w:rsid w:val="00544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0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07D"/>
    <w:pPr>
      <w:spacing w:before="160"/>
      <w:jc w:val="center"/>
    </w:pPr>
    <w:rPr>
      <w:i/>
      <w:iCs/>
      <w:color w:val="404040" w:themeColor="text1" w:themeTint="BF"/>
    </w:rPr>
  </w:style>
  <w:style w:type="character" w:customStyle="1" w:styleId="QuoteChar">
    <w:name w:val="Quote Char"/>
    <w:basedOn w:val="DefaultParagraphFont"/>
    <w:link w:val="Quote"/>
    <w:uiPriority w:val="29"/>
    <w:rsid w:val="0054407D"/>
    <w:rPr>
      <w:i/>
      <w:iCs/>
      <w:color w:val="404040" w:themeColor="text1" w:themeTint="BF"/>
    </w:rPr>
  </w:style>
  <w:style w:type="paragraph" w:styleId="ListParagraph">
    <w:name w:val="List Paragraph"/>
    <w:basedOn w:val="Normal"/>
    <w:uiPriority w:val="34"/>
    <w:qFormat/>
    <w:rsid w:val="0054407D"/>
    <w:pPr>
      <w:ind w:left="720"/>
      <w:contextualSpacing/>
    </w:pPr>
  </w:style>
  <w:style w:type="character" w:styleId="IntenseEmphasis">
    <w:name w:val="Intense Emphasis"/>
    <w:basedOn w:val="DefaultParagraphFont"/>
    <w:uiPriority w:val="21"/>
    <w:qFormat/>
    <w:rsid w:val="0054407D"/>
    <w:rPr>
      <w:i/>
      <w:iCs/>
      <w:color w:val="2E74B5" w:themeColor="accent1" w:themeShade="BF"/>
    </w:rPr>
  </w:style>
  <w:style w:type="paragraph" w:styleId="IntenseQuote">
    <w:name w:val="Intense Quote"/>
    <w:basedOn w:val="Normal"/>
    <w:next w:val="Normal"/>
    <w:link w:val="IntenseQuoteChar"/>
    <w:uiPriority w:val="30"/>
    <w:qFormat/>
    <w:rsid w:val="0054407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4407D"/>
    <w:rPr>
      <w:i/>
      <w:iCs/>
      <w:color w:val="2E74B5" w:themeColor="accent1" w:themeShade="BF"/>
    </w:rPr>
  </w:style>
  <w:style w:type="character" w:styleId="IntenseReference">
    <w:name w:val="Intense Reference"/>
    <w:basedOn w:val="DefaultParagraphFont"/>
    <w:uiPriority w:val="32"/>
    <w:qFormat/>
    <w:rsid w:val="0054407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873</Words>
  <Characters>4544</Characters>
  <Application>Microsoft Office Word</Application>
  <DocSecurity>0</DocSecurity>
  <Lines>87</Lines>
  <Paragraphs>47</Paragraphs>
  <ScaleCrop>false</ScaleCrop>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2026-08-13T01:09:00Z</dcterms:created>
  <dcterms:modified xsi:type="dcterms:W3CDTF">2026-08-13T01:09:00Z</dcterms:modified>
</cp:coreProperties>
</file>