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471BA" w14:textId="77777777" w:rsidR="00B86427" w:rsidRPr="00B86427" w:rsidRDefault="00B86427">
      <w:pPr>
        <w:rPr>
          <w:b/>
        </w:rPr>
      </w:pPr>
      <w:r w:rsidRPr="00B86427">
        <w:rPr>
          <w:b/>
        </w:rPr>
        <w:t>CHOSE - ( eklegomai , Strong's G1586 )</w:t>
      </w:r>
    </w:p>
    <w:p w14:paraId="1D1CB2F4" w14:textId="77777777" w:rsidR="00B86427" w:rsidRDefault="00B86427">
      <w:r w:rsidRPr="00B86427">
        <w:rPr>
          <w:b/>
        </w:rPr>
        <w:t>Summary:</w:t>
      </w:r>
    </w:p>
    <w:p w14:paraId="760C55CF" w14:textId="77777777" w:rsidR="00B86427" w:rsidRDefault="00B86427">
      <w:r>
        <w:t>The Greek verb eklegomai means to select, pick out, or choose someone or something for oneself out of a larger group. In Ephesians 1:4, it describes God’s sovereign, pre-temporal choice of believers to be in Christ, highlighting His deep love, initiative, and purpose to make them holy and blameless in His sight. It is a choice initiated entirely by God's grace, independent of human merit, designed to bring Him glory.</w:t>
      </w:r>
    </w:p>
    <w:p w14:paraId="371FBC69" w14:textId="77777777" w:rsidR="00B86427" w:rsidRDefault="00B86427"/>
    <w:p w14:paraId="2CB6EEBA" w14:textId="77777777" w:rsidR="00B86427" w:rsidRDefault="00B86427">
      <w:r w:rsidRPr="00B86427">
        <w:rPr>
          <w:b/>
        </w:rPr>
        <w:t>Full Study:</w:t>
      </w:r>
    </w:p>
    <w:p w14:paraId="4035FAFF" w14:textId="77777777" w:rsidR="00B86427" w:rsidRDefault="00B86427"/>
    <w:p w14:paraId="14ECEA64" w14:textId="77777777" w:rsidR="00B86427" w:rsidRPr="00B86427" w:rsidRDefault="00B86427">
      <w:pPr>
        <w:rPr>
          <w:b/>
        </w:rPr>
      </w:pPr>
      <w:r w:rsidRPr="00B86427">
        <w:rPr>
          <w:b/>
        </w:rPr>
        <w:t>1. Word Picture / Background</w:t>
      </w:r>
    </w:p>
    <w:p w14:paraId="3F2221C9" w14:textId="77777777" w:rsidR="00B86427" w:rsidRDefault="00B86427">
      <w:r>
        <w:t>The verb eklegomai is a compound word derived from the preposition ek (out of, from) and the verb lego (to gather, collect, or speak). In its classical and literal sense, it carries the physical word picture of picking or gathering things out of a larger pile or group—such as selecting the best fruits from a basket, choosing soldiers for an elite military unit, or gathering stones to build a wall. Over time, it came to mean choosing or selecting for oneself. The middle voice form used in the New Testament (eklegomai) is crucial: it indicates that the subject performs the action of choosing for Himself or for His own personal interest and delight. When applied to God, it presents a beautiful picture of Him selecting believers out of the mass of humanity to be His own cherished possession.</w:t>
      </w:r>
    </w:p>
    <w:p w14:paraId="3B7E24B8" w14:textId="77777777" w:rsidR="00B86427" w:rsidRDefault="00B86427"/>
    <w:p w14:paraId="29B09FF1" w14:textId="77777777" w:rsidR="00B86427" w:rsidRPr="00B86427" w:rsidRDefault="00B86427">
      <w:pPr>
        <w:rPr>
          <w:b/>
        </w:rPr>
      </w:pPr>
      <w:r w:rsidRPr="00B86427">
        <w:rPr>
          <w:b/>
        </w:rPr>
        <w:t>2. Meaning / Lexical Definition</w:t>
      </w:r>
    </w:p>
    <w:p w14:paraId="46D12A35" w14:textId="77777777" w:rsidR="00B86427" w:rsidRDefault="00B86427">
      <w:r>
        <w:t>The term eklegomai means to make a selection, to choose, or to select from a larger number. It refers to a deliberate choice made by an agent with a specific purpose or goal in mind. In the Greek Old Testament (Septuagint), this word frequently translates the Hebrew verb bachar, used of God choosing Israel as His special people, choosing Jerusalem as His dwelling place, or choosing individuals like David for leadership. Lexically, it does not imply a cold or mechanical selection; rather, it denotes a choice of affection, preference, and purpose, where the chosen entity is set apart for a specific role, relationship, or destiny.</w:t>
      </w:r>
    </w:p>
    <w:p w14:paraId="64DF392C" w14:textId="77777777" w:rsidR="00B86427" w:rsidRDefault="00B86427"/>
    <w:p w14:paraId="5E3DFD16" w14:textId="77777777" w:rsidR="00B86427" w:rsidRPr="00B86427" w:rsidRDefault="00B86427">
      <w:pPr>
        <w:rPr>
          <w:b/>
        </w:rPr>
      </w:pPr>
      <w:r w:rsidRPr="00B86427">
        <w:rPr>
          <w:b/>
        </w:rPr>
        <w:t>3. Usage and Word Pictures</w:t>
      </w:r>
    </w:p>
    <w:p w14:paraId="2FDC1BCB" w14:textId="77777777" w:rsidR="00B86427" w:rsidRDefault="00B86427">
      <w:r>
        <w:t>Throughout the New Testament, eklegomai is used in both secular and spiritual contexts:</w:t>
      </w:r>
    </w:p>
    <w:p w14:paraId="1C8F2A8D" w14:textId="77777777" w:rsidR="00B86427" w:rsidRDefault="00B86427">
      <w:r>
        <w:t>• In secular or natural contexts, it describes choosing the best seats at a feast (Luke 14:7) or selecting men for a specific task or journey (Acts 15:22).</w:t>
      </w:r>
    </w:p>
    <w:p w14:paraId="49D4D7E2" w14:textId="77777777" w:rsidR="00B86427" w:rsidRDefault="00B86427">
      <w:r>
        <w:t>• In spiritual contexts, it describes Jesus choosing His twelve disciples from a larger group of followers (Luke 6:13; John 6:70). It is also used of God choosing the poor of this world to be rich in faith (James 2:5).</w:t>
      </w:r>
    </w:p>
    <w:p w14:paraId="10F3C54B" w14:textId="77777777" w:rsidR="00B86427" w:rsidRDefault="00B86427">
      <w:r>
        <w:t>• The word picture of "gathering out" emphasizes both separation and value. The one choosing looks over the options and selects what is desired for a specific, personal purpose. In the case of election, the value of the chosen is not inherent but is bestowed by the choice of the Chooser.</w:t>
      </w:r>
    </w:p>
    <w:p w14:paraId="41E7382D" w14:textId="77777777" w:rsidR="00B86427" w:rsidRDefault="00B86427"/>
    <w:p w14:paraId="11E7D2AB" w14:textId="77777777" w:rsidR="00B86427" w:rsidRPr="00B86427" w:rsidRDefault="00B86427">
      <w:pPr>
        <w:rPr>
          <w:b/>
        </w:rPr>
      </w:pPr>
      <w:r w:rsidRPr="00B86427">
        <w:rPr>
          <w:b/>
        </w:rPr>
        <w:t>4. Theological Implications</w:t>
      </w:r>
    </w:p>
    <w:p w14:paraId="4A706FDA" w14:textId="77777777" w:rsidR="00B86427" w:rsidRDefault="00B86427">
      <w:r>
        <w:t>Theologically, eklegomai forms the linguistic foundation for the doctrine of election (related to the noun ekloge, election, and the adjective eklektos, elect/chosen).</w:t>
      </w:r>
    </w:p>
    <w:p w14:paraId="5D3BE01B" w14:textId="77777777" w:rsidR="00B86427" w:rsidRDefault="00B86427">
      <w:r>
        <w:t>• Sovereign Initiative: Salvation begins with God. Before humanity could seek God, God sought and chose those who would be His.</w:t>
      </w:r>
    </w:p>
    <w:p w14:paraId="7B9B381C" w14:textId="77777777" w:rsidR="00B86427" w:rsidRDefault="00B86427">
      <w:r>
        <w:t>• Grace-Based: Because the choice occurred "before the foundation of the world," it cannot be based on human merit, works, or foreseen goodness. The choice is grounded entirely in God's sovereign grace and love.</w:t>
      </w:r>
    </w:p>
    <w:p w14:paraId="52FD8016" w14:textId="77777777" w:rsidR="00B86427" w:rsidRDefault="00B86427">
      <w:r>
        <w:t>• Christocentric: The choice is made "in Him" (Christ). Believers are not chosen apart from Christ, but are chosen in connection with and union with the Redeemer, who is Himself the primary Chosen One of God.</w:t>
      </w:r>
    </w:p>
    <w:p w14:paraId="619EB2EE" w14:textId="77777777" w:rsidR="00B86427" w:rsidRDefault="00B86427">
      <w:r>
        <w:t>• Purposeful: Election is not merely to escape judgment, but is an election to holiness, blamelessness, and adoption (Ephesians 1:4-5).</w:t>
      </w:r>
    </w:p>
    <w:p w14:paraId="50BDBED2" w14:textId="77777777" w:rsidR="00B86427" w:rsidRDefault="00B86427"/>
    <w:p w14:paraId="49476ACA" w14:textId="77777777" w:rsidR="00B86427" w:rsidRPr="00B86427" w:rsidRDefault="00B86427">
      <w:pPr>
        <w:rPr>
          <w:b/>
        </w:rPr>
      </w:pPr>
      <w:r w:rsidRPr="00B86427">
        <w:rPr>
          <w:b/>
        </w:rPr>
        <w:t>5. Contextual Nuance in the Passage</w:t>
      </w:r>
    </w:p>
    <w:p w14:paraId="39BDA166" w14:textId="77777777" w:rsidR="00B86427" w:rsidRDefault="00B86427">
      <w:r>
        <w:t>In Ephesians 1:4, eklegomai occurs as exelexato (aorist middle indicative). The aorist tense points to a completed, past action—specifically a pre-temporal act before the creation of the universe ("before the foundation of the world"). This removes the ground of salvation entirely from the realm of human history and human effort. The middle voice indicates that God chose us for Himself, to satisfy His own love and to display His glory. Placed within the grand opening doxology of Ephesians (1:3-14), the word serves to evoke worship, humility, and immense security. Believers are assured that their relationship with God is not an afterthought, but was planned by Him in eternity past.</w:t>
      </w:r>
    </w:p>
    <w:p w14:paraId="13B002D6" w14:textId="77777777" w:rsidR="00B86427" w:rsidRDefault="00B86427"/>
    <w:p w14:paraId="048D15A8" w14:textId="77777777" w:rsidR="00B86427" w:rsidRPr="00B86427" w:rsidRDefault="00B86427">
      <w:pPr>
        <w:rPr>
          <w:b/>
        </w:rPr>
      </w:pPr>
      <w:r w:rsidRPr="00B86427">
        <w:rPr>
          <w:b/>
        </w:rPr>
        <w:t>6. Key Uses in Other Verses (NKJV)</w:t>
      </w:r>
    </w:p>
    <w:p w14:paraId="7E889CF6" w14:textId="77777777" w:rsidR="00B86427" w:rsidRDefault="00B86427">
      <w:r>
        <w:t>• Luke 6:13 - "And when it was day, He called His disciples to Himself; and from them He chose twelve whom He also named apostles."</w:t>
      </w:r>
    </w:p>
    <w:p w14:paraId="37B4589A" w14:textId="77777777" w:rsidR="00B86427" w:rsidRDefault="00B86427">
      <w:r>
        <w:t>• John 15:16 - "You did not choose Me, but I chose you and appointed you that you should go and bear fruit, and that your fruit should remain..."</w:t>
      </w:r>
    </w:p>
    <w:p w14:paraId="54EEAD97" w14:textId="77777777" w:rsidR="00B86427" w:rsidRDefault="00B86427">
      <w:r>
        <w:t>• Acts 1:2 - "...until the day in which He was taken up, after He through the Holy Spirit had given commandments to the apostles whom He had chosen."</w:t>
      </w:r>
    </w:p>
    <w:p w14:paraId="23BD60DA" w14:textId="77777777" w:rsidR="00B86427" w:rsidRDefault="00B86427">
      <w:r>
        <w:t>• 1 Corinthians 1:27 - "But God has chosen the foolish things of the world to put to shame the wise, and God has chosen the weak things of the world to put to shame the things which are mighty."</w:t>
      </w:r>
    </w:p>
    <w:p w14:paraId="10CCE8F9" w14:textId="77777777" w:rsidR="00B86427" w:rsidRDefault="00B86427">
      <w:r>
        <w:t>• James 2:5 - "Listen, my beloved brethren: Has God not chosen the poor of this world to be rich in faith and heirs of the kingdom which He promised to those who love Him?"</w:t>
      </w:r>
    </w:p>
    <w:p w14:paraId="78BE6414" w14:textId="77777777" w:rsidR="00B86427" w:rsidRDefault="00B86427"/>
    <w:p w14:paraId="49E22B4A" w14:textId="77777777" w:rsidR="00B86427" w:rsidRPr="00B86427" w:rsidRDefault="00B86427">
      <w:pPr>
        <w:rPr>
          <w:b/>
        </w:rPr>
      </w:pPr>
      <w:r w:rsidRPr="00B86427">
        <w:rPr>
          <w:b/>
        </w:rPr>
        <w:t>7. Other Relevant Insights</w:t>
      </w:r>
    </w:p>
    <w:p w14:paraId="08C67DEC" w14:textId="77777777" w:rsidR="00B86427" w:rsidRDefault="00B86427">
      <w:r>
        <w:t>A common misconception is that election breeds pride or exclusive complacency. However, in the biblical context, eklegomai always leads to humility and responsibility. In 1 Corinthians 1:27-29, God’s choice of the foolish, weak, and base things of the world is explicitly designed to eliminate human boasting ("that no flesh should glory in His presence"). Furthermore, in Ephesians 1:4, the choice is immediately linked to the moral obligation of the chosen: "that we should be holy and without blame before Him in love." Election is not a license to sin, but a summons to holiness.</w:t>
      </w:r>
    </w:p>
    <w:p w14:paraId="4F93F6E4" w14:textId="77777777" w:rsidR="00B86427" w:rsidRDefault="00B86427"/>
    <w:p w14:paraId="398B758D" w14:textId="77777777" w:rsidR="00B86427" w:rsidRPr="00B86427" w:rsidRDefault="00B86427">
      <w:pPr>
        <w:rPr>
          <w:b/>
        </w:rPr>
      </w:pPr>
      <w:r w:rsidRPr="00B86427">
        <w:rPr>
          <w:b/>
        </w:rPr>
        <w:t>8. References</w:t>
      </w:r>
    </w:p>
    <w:p w14:paraId="6DC0638E" w14:textId="77777777" w:rsidR="00B86427" w:rsidRDefault="00B86427">
      <w:r>
        <w:t>• BDAG, 305-306</w:t>
      </w:r>
    </w:p>
    <w:p w14:paraId="274F441F" w14:textId="77777777" w:rsidR="00B86427" w:rsidRDefault="00B86427">
      <w:r>
        <w:t>• Thayer's Greek-English Lexicon, 197</w:t>
      </w:r>
    </w:p>
    <w:p w14:paraId="262F4FB5" w14:textId="77777777" w:rsidR="00B86427" w:rsidRDefault="00B86427">
      <w:r>
        <w:t>• Vine's Expository Dictionary of New Testament Words, "Choose"</w:t>
      </w:r>
    </w:p>
    <w:p w14:paraId="3EC6EF88" w14:textId="77777777" w:rsidR="00B86427" w:rsidRDefault="00B86427">
      <w:r>
        <w:t>• TDNT, 4:144-176</w:t>
      </w:r>
    </w:p>
    <w:p w14:paraId="5F3BDE6F" w14:textId="77777777" w:rsidR="00B86427" w:rsidRDefault="00B86427">
      <w:r>
        <w:t>• Precept Austin, Ephesians 1:4 Commentary</w:t>
      </w:r>
    </w:p>
    <w:p w14:paraId="7064D19D" w14:textId="16D1393E" w:rsidR="004C5552" w:rsidRDefault="00B86427">
      <w:r>
        <w:t>• Blue Letter Bible, Strong's G1586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42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86427"/>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B44C8"/>
  <w15:chartTrackingRefBased/>
  <w15:docId w15:val="{967ADD92-60CD-440D-BDE8-728CE417F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86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86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427"/>
    <w:rPr>
      <w:rFonts w:eastAsiaTheme="majorEastAsia" w:cstheme="majorBidi"/>
      <w:color w:val="272727" w:themeColor="text1" w:themeTint="D8"/>
    </w:rPr>
  </w:style>
  <w:style w:type="paragraph" w:styleId="Title">
    <w:name w:val="Title"/>
    <w:basedOn w:val="Normal"/>
    <w:next w:val="Normal"/>
    <w:link w:val="TitleChar"/>
    <w:uiPriority w:val="10"/>
    <w:qFormat/>
    <w:rsid w:val="00B86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427"/>
    <w:pPr>
      <w:spacing w:before="160"/>
      <w:jc w:val="center"/>
    </w:pPr>
    <w:rPr>
      <w:i/>
      <w:iCs/>
      <w:color w:val="404040" w:themeColor="text1" w:themeTint="BF"/>
    </w:rPr>
  </w:style>
  <w:style w:type="character" w:customStyle="1" w:styleId="QuoteChar">
    <w:name w:val="Quote Char"/>
    <w:basedOn w:val="DefaultParagraphFont"/>
    <w:link w:val="Quote"/>
    <w:uiPriority w:val="29"/>
    <w:rsid w:val="00B86427"/>
    <w:rPr>
      <w:i/>
      <w:iCs/>
      <w:color w:val="404040" w:themeColor="text1" w:themeTint="BF"/>
    </w:rPr>
  </w:style>
  <w:style w:type="paragraph" w:styleId="ListParagraph">
    <w:name w:val="List Paragraph"/>
    <w:basedOn w:val="Normal"/>
    <w:uiPriority w:val="34"/>
    <w:qFormat/>
    <w:rsid w:val="00B86427"/>
    <w:pPr>
      <w:ind w:left="720"/>
      <w:contextualSpacing/>
    </w:pPr>
  </w:style>
  <w:style w:type="character" w:styleId="IntenseEmphasis">
    <w:name w:val="Intense Emphasis"/>
    <w:basedOn w:val="DefaultParagraphFont"/>
    <w:uiPriority w:val="21"/>
    <w:qFormat/>
    <w:rsid w:val="00B86427"/>
    <w:rPr>
      <w:i/>
      <w:iCs/>
      <w:color w:val="2E74B5" w:themeColor="accent1" w:themeShade="BF"/>
    </w:rPr>
  </w:style>
  <w:style w:type="paragraph" w:styleId="IntenseQuote">
    <w:name w:val="Intense Quote"/>
    <w:basedOn w:val="Normal"/>
    <w:next w:val="Normal"/>
    <w:link w:val="IntenseQuoteChar"/>
    <w:uiPriority w:val="30"/>
    <w:qFormat/>
    <w:rsid w:val="00B864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86427"/>
    <w:rPr>
      <w:i/>
      <w:iCs/>
      <w:color w:val="2E74B5" w:themeColor="accent1" w:themeShade="BF"/>
    </w:rPr>
  </w:style>
  <w:style w:type="character" w:styleId="IntenseReference">
    <w:name w:val="Intense Reference"/>
    <w:basedOn w:val="DefaultParagraphFont"/>
    <w:uiPriority w:val="32"/>
    <w:qFormat/>
    <w:rsid w:val="00B8642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974</Words>
  <Characters>5069</Characters>
  <Application>Microsoft Office Word</Application>
  <DocSecurity>0</DocSecurity>
  <Lines>97</Lines>
  <Paragraphs>53</Paragraphs>
  <ScaleCrop>false</ScaleCrop>
  <Company/>
  <LinksUpToDate>false</LinksUpToDate>
  <CharactersWithSpaces>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2026-08-13T01:09:00Z</dcterms:created>
  <dcterms:modified xsi:type="dcterms:W3CDTF">2026-08-13T01:09:00Z</dcterms:modified>
</cp:coreProperties>
</file>