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3075" w14:textId="77777777" w:rsidR="004C5552" w:rsidRPr="00935F34" w:rsidRDefault="00935F34">
      <w:pPr>
        <w:rPr>
          <w:b/>
        </w:rPr>
      </w:pPr>
      <w:r w:rsidRPr="00935F34">
        <w:rPr>
          <w:b/>
        </w:rPr>
        <w:t xml:space="preserve">[INCONSISTENCY DETECTED: Strong's G5499 corresponds to </w:t>
      </w:r>
      <w:proofErr w:type="spellStart"/>
      <w:r w:rsidRPr="00935F34">
        <w:rPr>
          <w:b/>
        </w:rPr>
        <w:t>cheiro-poietos</w:t>
      </w:r>
      <w:proofErr w:type="spellEnd"/>
      <w:r w:rsidRPr="00935F34">
        <w:rPr>
          <w:b/>
        </w:rPr>
        <w:t xml:space="preserve"> (handmade / made with hands), whereas the NKJV target word "hands" alone typically corresponds to </w:t>
      </w:r>
      <w:proofErr w:type="spellStart"/>
      <w:r w:rsidRPr="00935F34">
        <w:rPr>
          <w:b/>
        </w:rPr>
        <w:t>cheir</w:t>
      </w:r>
      <w:proofErr w:type="spellEnd"/>
      <w:r w:rsidRPr="00935F34">
        <w:rPr>
          <w:b/>
        </w:rPr>
        <w:t xml:space="preserve"> (G5495), making the supplied Strong's number and NKJV word inconsistent for Ephesians 2:11.]</w:t>
      </w:r>
    </w:p>
    <w:sectPr w:rsidR="004C5552" w:rsidRPr="00935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3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35F34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CA3A"/>
  <w15:chartTrackingRefBased/>
  <w15:docId w15:val="{2F824217-1E20-4976-8552-838C66F2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224</Characters>
  <Application>Microsoft Office Word</Application>
  <DocSecurity>0</DocSecurity>
  <Lines>4</Lines>
  <Paragraphs>2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2026-08-13T01:11:00Z</dcterms:created>
  <dcterms:modified xsi:type="dcterms:W3CDTF">2026-08-13T01:11:00Z</dcterms:modified>
</cp:coreProperties>
</file>