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CC557" w14:textId="77777777" w:rsidR="00F36A2B" w:rsidRPr="00F36A2B" w:rsidRDefault="00F36A2B">
      <w:pPr>
        <w:rPr>
          <w:b/>
        </w:rPr>
      </w:pPr>
      <w:r w:rsidRPr="00F36A2B">
        <w:rPr>
          <w:b/>
        </w:rPr>
        <w:t>CHRIST - ( Christos , Strong's G5547 )</w:t>
      </w:r>
    </w:p>
    <w:p w14:paraId="5B70F233" w14:textId="77777777" w:rsidR="00F36A2B" w:rsidRDefault="00F36A2B">
      <w:r w:rsidRPr="00F36A2B">
        <w:rPr>
          <w:b/>
        </w:rPr>
        <w:t>Summary:</w:t>
      </w:r>
    </w:p>
    <w:p w14:paraId="1CDA6AE5" w14:textId="77777777" w:rsidR="00F36A2B" w:rsidRDefault="00F36A2B">
      <w:r>
        <w:t xml:space="preserve">The Greek word Christos means "Anointed One" and is the direct equivalent of the Hebrew Mashiach (Messiah). In Ephesians 2:12, Paul uses "Christ" to highlight the devastating spiritual reality of the Gentiles' pre-salvation state. To be "without Christ" meant they were completely severed from the promised Messiah. Because the Messiah was the very focal point and container of God's covenant promises, being separated from Him meant the Gentiles were automatically excluded from Israel's commonwealth, God's covenants, and any true hope. </w:t>
      </w:r>
    </w:p>
    <w:p w14:paraId="75E804E4" w14:textId="77777777" w:rsidR="00F36A2B" w:rsidRDefault="00F36A2B"/>
    <w:p w14:paraId="53A6B61E" w14:textId="77777777" w:rsidR="00F36A2B" w:rsidRDefault="00F36A2B">
      <w:r w:rsidRPr="00F36A2B">
        <w:rPr>
          <w:b/>
        </w:rPr>
        <w:t>Full Study:</w:t>
      </w:r>
    </w:p>
    <w:p w14:paraId="11868E4A" w14:textId="77777777" w:rsidR="00F36A2B" w:rsidRDefault="00F36A2B"/>
    <w:p w14:paraId="0827C4B9" w14:textId="77777777" w:rsidR="00F36A2B" w:rsidRPr="00F36A2B" w:rsidRDefault="00F36A2B">
      <w:pPr>
        <w:rPr>
          <w:b/>
        </w:rPr>
      </w:pPr>
      <w:r w:rsidRPr="00F36A2B">
        <w:rPr>
          <w:b/>
        </w:rPr>
        <w:t>1. Word Picture / Background</w:t>
      </w:r>
    </w:p>
    <w:p w14:paraId="1D6E96F9" w14:textId="77777777" w:rsidR="00F36A2B" w:rsidRDefault="00F36A2B">
      <w:r>
        <w:t xml:space="preserve">The word Christos originates from the classical Greek verb chrio, which means "to smear or anoint with oil." In the ancient world, anointing was a highly symbolic act. In the Old Testament, sacred oil was poured over prophets, priests, and kings to consecrate them, marking them as set apart and authorized by God for a specific, holy office. This physical ritual symbolized the pouring out of the Holy Spirit for divine service. Over centuries of Jewish expectation, the term Mashiach (the Anointed One) evolved from a general description of any anointed ruler to a specific, capitalized Title. It pointed to the ultimate, long-awaited Deliverer-King from David's line who would rescue God's people and establish an everlasting kingdom. </w:t>
      </w:r>
    </w:p>
    <w:p w14:paraId="18280868" w14:textId="77777777" w:rsidR="00F36A2B" w:rsidRDefault="00F36A2B"/>
    <w:p w14:paraId="25D6F3A6" w14:textId="77777777" w:rsidR="00F36A2B" w:rsidRPr="00F36A2B" w:rsidRDefault="00F36A2B">
      <w:pPr>
        <w:rPr>
          <w:b/>
        </w:rPr>
      </w:pPr>
      <w:r w:rsidRPr="00F36A2B">
        <w:rPr>
          <w:b/>
        </w:rPr>
        <w:t>2. Meaning / Lexical Definition</w:t>
      </w:r>
    </w:p>
    <w:p w14:paraId="21F35841" w14:textId="77777777" w:rsidR="00F36A2B" w:rsidRDefault="00F36A2B">
      <w:r>
        <w:t>• Christos means the "Anointed One" or "Messiah." In the New Testament, the term functions as both a title ("the Christ") and a proper name ("Jesus Christ" or "Christ Jesus"). Lexically, it designates Jesus of Nazareth as the official, God-ordained Savior who fulfills the three Old Testament offices of Prophet, Priest, and King. In the Pauline epistles, the word often carries a corporate and locational sense, representing the spiritual realm or sphere of the believer's new identity (being "in Christ").</w:t>
      </w:r>
    </w:p>
    <w:p w14:paraId="43E4F0E6" w14:textId="77777777" w:rsidR="00F36A2B" w:rsidRDefault="00F36A2B"/>
    <w:p w14:paraId="675F390C" w14:textId="77777777" w:rsidR="00F36A2B" w:rsidRPr="00F36A2B" w:rsidRDefault="00F36A2B">
      <w:pPr>
        <w:rPr>
          <w:b/>
        </w:rPr>
      </w:pPr>
      <w:r w:rsidRPr="00F36A2B">
        <w:rPr>
          <w:b/>
        </w:rPr>
        <w:t>3. Usage and Word Pictures</w:t>
      </w:r>
    </w:p>
    <w:p w14:paraId="3F0B0DEB" w14:textId="77777777" w:rsidR="00F36A2B" w:rsidRDefault="00F36A2B">
      <w:r>
        <w:lastRenderedPageBreak/>
        <w:t>In the Septuagint (the Greek translation of the Old Testament), christos is used over forty times to translate mashiach, frequently referring to the anointed high priest or the Davidic king. In the Greco-Roman world, the word was sometimes misunderstood by pagan ears, who confused it with chrestos (meaning "good" or "kind"). However, for the early church, the word picture of Christos was deeply theological. It painted a picture of Jesus as the one completely covered, saturated, and empowered by the Holy Spirit to carry out the Father's redemptive mission.</w:t>
      </w:r>
    </w:p>
    <w:p w14:paraId="7B6DF33B" w14:textId="77777777" w:rsidR="00F36A2B" w:rsidRDefault="00F36A2B"/>
    <w:p w14:paraId="12C4A473" w14:textId="77777777" w:rsidR="00F36A2B" w:rsidRPr="00F36A2B" w:rsidRDefault="00F36A2B">
      <w:pPr>
        <w:rPr>
          <w:b/>
        </w:rPr>
      </w:pPr>
      <w:r w:rsidRPr="00F36A2B">
        <w:rPr>
          <w:b/>
        </w:rPr>
        <w:t>4. Theological Implications</w:t>
      </w:r>
    </w:p>
    <w:p w14:paraId="5FD99473" w14:textId="77777777" w:rsidR="00F36A2B" w:rsidRDefault="00F36A2B">
      <w:r>
        <w:t xml:space="preserve">The theological weight of Christos in the New Testament is immense. Christ is the bridge between the Old and New Covenants. To speak of "Christ" is to speak of the fulfillment of all divine prophecy, the ultimate sacrifice, and the reigning King of kings. </w:t>
      </w:r>
    </w:p>
    <w:p w14:paraId="444771A0" w14:textId="77777777" w:rsidR="00F36A2B" w:rsidRDefault="00F36A2B">
      <w:r>
        <w:t>• The absolute center of Pauline theology is union with Christ (en Christo).</w:t>
      </w:r>
    </w:p>
    <w:p w14:paraId="1976C532" w14:textId="77777777" w:rsidR="00F36A2B" w:rsidRDefault="00F36A2B">
      <w:r>
        <w:t>• Conversely, the opposite state—being choris Christou ("without Christ")—presents the most terrifying theological condition possible. It denotes absolute spiritual bankruptcy, a state of being dead in sin, and total separation from the only source of divine life and reconciliation.</w:t>
      </w:r>
    </w:p>
    <w:p w14:paraId="1A4795AF" w14:textId="77777777" w:rsidR="00F36A2B" w:rsidRDefault="00F36A2B"/>
    <w:p w14:paraId="65CF57CE" w14:textId="77777777" w:rsidR="00F36A2B" w:rsidRPr="00F36A2B" w:rsidRDefault="00F36A2B">
      <w:pPr>
        <w:rPr>
          <w:b/>
        </w:rPr>
      </w:pPr>
      <w:r w:rsidRPr="00F36A2B">
        <w:rPr>
          <w:b/>
        </w:rPr>
        <w:t>5. Contextual Nuance in the Passage</w:t>
      </w:r>
    </w:p>
    <w:p w14:paraId="04DDD5B2" w14:textId="77777777" w:rsidR="00F36A2B" w:rsidRDefault="00F36A2B">
      <w:r>
        <w:t xml:space="preserve">In Ephesians 2:12, Paul paints a bleak portrait of the Gentiles' past. He lists five distinct miseries of their pre-Christian state, and the very first—the root of all the others—is that they were "without Christ." </w:t>
      </w:r>
    </w:p>
    <w:p w14:paraId="5374FA9A" w14:textId="77777777" w:rsidR="00F36A2B" w:rsidRDefault="00F36A2B">
      <w:r>
        <w:t>• Without the Anointed One, they had no mediator to bring them to God.</w:t>
      </w:r>
    </w:p>
    <w:p w14:paraId="6A25E288" w14:textId="77777777" w:rsidR="00F36A2B" w:rsidRDefault="00F36A2B">
      <w:r>
        <w:t>• Because they had no connection to the Messiah, they were naturally "aliens from the commonwealth of Israel" and "strangers from the covenants of promise."</w:t>
      </w:r>
    </w:p>
    <w:p w14:paraId="531E5C93" w14:textId="77777777" w:rsidR="00F36A2B" w:rsidRDefault="00F36A2B">
      <w:r>
        <w:t>• This context shows that the covenant blessings of Israel were never meant to be accessed apart from the Messiah.</w:t>
      </w:r>
    </w:p>
    <w:p w14:paraId="2DA3AE0F" w14:textId="77777777" w:rsidR="00F36A2B" w:rsidRDefault="00F36A2B">
      <w:r>
        <w:t>• The nuance here is highly relational and covenantal: Christ is the door to the family of God. To be without Him is to be an orphan in the universe, "having no hope and without God in the world."</w:t>
      </w:r>
    </w:p>
    <w:p w14:paraId="2A2CF39C" w14:textId="77777777" w:rsidR="00F36A2B" w:rsidRDefault="00F36A2B"/>
    <w:p w14:paraId="71695254" w14:textId="77777777" w:rsidR="00F36A2B" w:rsidRPr="00F36A2B" w:rsidRDefault="00F36A2B">
      <w:pPr>
        <w:rPr>
          <w:b/>
        </w:rPr>
      </w:pPr>
      <w:r w:rsidRPr="00F36A2B">
        <w:rPr>
          <w:b/>
        </w:rPr>
        <w:lastRenderedPageBreak/>
        <w:t>6. Key Uses in Other Verses (NKJV)</w:t>
      </w:r>
    </w:p>
    <w:p w14:paraId="394417FD" w14:textId="77777777" w:rsidR="00F36A2B" w:rsidRDefault="00F36A2B">
      <w:r>
        <w:t>• Matthew 16:16: "Simon Peter answered and said, 'You are the Christ, the Son of the living God.'"</w:t>
      </w:r>
    </w:p>
    <w:p w14:paraId="20E9D5AA" w14:textId="77777777" w:rsidR="00F36A2B" w:rsidRDefault="00F36A2B">
      <w:r>
        <w:t>• Luke 4:18: "The Spirit of the LORD is upon Me, because He has anointed Me to preach the gospel to the poor..."</w:t>
      </w:r>
    </w:p>
    <w:p w14:paraId="08335D32" w14:textId="77777777" w:rsidR="00F36A2B" w:rsidRDefault="00F36A2B">
      <w:r>
        <w:t>• Romans 9:5: "...of whom are the fathers and from whom, according to the flesh, Christ came, who is over all, the eternally blessed God. Amen."</w:t>
      </w:r>
    </w:p>
    <w:p w14:paraId="2B4E694D" w14:textId="77777777" w:rsidR="00F36A2B" w:rsidRDefault="00F36A2B">
      <w:r>
        <w:t>• Ephesians 1:3: "Blessed be the God and Father of our Lord Jesus Christ, who has blessed us with every spiritual blessing in the heavenly places in Christ..."</w:t>
      </w:r>
    </w:p>
    <w:p w14:paraId="4893B5FD" w14:textId="77777777" w:rsidR="00F36A2B" w:rsidRDefault="00F36A2B"/>
    <w:p w14:paraId="1BF52B18" w14:textId="77777777" w:rsidR="00F36A2B" w:rsidRPr="00F36A2B" w:rsidRDefault="00F36A2B">
      <w:pPr>
        <w:rPr>
          <w:b/>
        </w:rPr>
      </w:pPr>
      <w:r w:rsidRPr="00F36A2B">
        <w:rPr>
          <w:b/>
        </w:rPr>
        <w:t>7. Other Relevant Insights</w:t>
      </w:r>
    </w:p>
    <w:p w14:paraId="75F6315D" w14:textId="77777777" w:rsidR="00F36A2B" w:rsidRDefault="00F36A2B">
      <w:r>
        <w:t>The structural beauty of Ephesians 2 relies on a dramatic contrast between "then" and "now." In verse 12, the Gentiles are "without Christ" (choris Christou). But in verse 13, the entire universe shifts with the words, "But now in Christ Jesus..." The distance is closed, the alienation is shattered, and those who were "far off" are "brought near by the blood of Christ." The term Christos is the pivot point of human history and individual salvation.</w:t>
      </w:r>
    </w:p>
    <w:p w14:paraId="5F6E3001" w14:textId="77777777" w:rsidR="00F36A2B" w:rsidRDefault="00F36A2B"/>
    <w:p w14:paraId="77B24AA1" w14:textId="77777777" w:rsidR="00F36A2B" w:rsidRPr="00F36A2B" w:rsidRDefault="00F36A2B">
      <w:pPr>
        <w:rPr>
          <w:b/>
        </w:rPr>
      </w:pPr>
      <w:r w:rsidRPr="00F36A2B">
        <w:rPr>
          <w:b/>
        </w:rPr>
        <w:t>8. References</w:t>
      </w:r>
    </w:p>
    <w:p w14:paraId="4C6F4D22" w14:textId="77777777" w:rsidR="00F36A2B" w:rsidRDefault="00F36A2B">
      <w:r>
        <w:t>• BDAG, s.v. "christos."</w:t>
      </w:r>
    </w:p>
    <w:p w14:paraId="3D42E2A7" w14:textId="77777777" w:rsidR="00F36A2B" w:rsidRDefault="00F36A2B">
      <w:r>
        <w:t>• TDNT, Vol. 9, pp. 493–580.</w:t>
      </w:r>
    </w:p>
    <w:p w14:paraId="306334AF" w14:textId="77777777" w:rsidR="00F36A2B" w:rsidRDefault="00F36A2B">
      <w:r>
        <w:t>• Vine's Expository Dictionary of New Testament Words.</w:t>
      </w:r>
    </w:p>
    <w:p w14:paraId="335D1674" w14:textId="498B7028" w:rsidR="004C5552" w:rsidRDefault="00F36A2B">
      <w:r>
        <w:t>• Precept Austin on Ephesians 2:12.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A2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6A2B"/>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4CA89"/>
  <w15:chartTrackingRefBased/>
  <w15:docId w15:val="{C4D32AA4-9193-4BD8-AD53-8F36AF37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6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6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A2B"/>
    <w:rPr>
      <w:rFonts w:eastAsiaTheme="majorEastAsia" w:cstheme="majorBidi"/>
      <w:color w:val="272727" w:themeColor="text1" w:themeTint="D8"/>
    </w:rPr>
  </w:style>
  <w:style w:type="paragraph" w:styleId="Title">
    <w:name w:val="Title"/>
    <w:basedOn w:val="Normal"/>
    <w:next w:val="Normal"/>
    <w:link w:val="TitleChar"/>
    <w:uiPriority w:val="10"/>
    <w:qFormat/>
    <w:rsid w:val="00F36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A2B"/>
    <w:pPr>
      <w:spacing w:before="160"/>
      <w:jc w:val="center"/>
    </w:pPr>
    <w:rPr>
      <w:i/>
      <w:iCs/>
      <w:color w:val="404040" w:themeColor="text1" w:themeTint="BF"/>
    </w:rPr>
  </w:style>
  <w:style w:type="character" w:customStyle="1" w:styleId="QuoteChar">
    <w:name w:val="Quote Char"/>
    <w:basedOn w:val="DefaultParagraphFont"/>
    <w:link w:val="Quote"/>
    <w:uiPriority w:val="29"/>
    <w:rsid w:val="00F36A2B"/>
    <w:rPr>
      <w:i/>
      <w:iCs/>
      <w:color w:val="404040" w:themeColor="text1" w:themeTint="BF"/>
    </w:rPr>
  </w:style>
  <w:style w:type="paragraph" w:styleId="ListParagraph">
    <w:name w:val="List Paragraph"/>
    <w:basedOn w:val="Normal"/>
    <w:uiPriority w:val="34"/>
    <w:qFormat/>
    <w:rsid w:val="00F36A2B"/>
    <w:pPr>
      <w:ind w:left="720"/>
      <w:contextualSpacing/>
    </w:pPr>
  </w:style>
  <w:style w:type="character" w:styleId="IntenseEmphasis">
    <w:name w:val="Intense Emphasis"/>
    <w:basedOn w:val="DefaultParagraphFont"/>
    <w:uiPriority w:val="21"/>
    <w:qFormat/>
    <w:rsid w:val="00F36A2B"/>
    <w:rPr>
      <w:i/>
      <w:iCs/>
      <w:color w:val="2E74B5" w:themeColor="accent1" w:themeShade="BF"/>
    </w:rPr>
  </w:style>
  <w:style w:type="paragraph" w:styleId="IntenseQuote">
    <w:name w:val="Intense Quote"/>
    <w:basedOn w:val="Normal"/>
    <w:next w:val="Normal"/>
    <w:link w:val="IntenseQuoteChar"/>
    <w:uiPriority w:val="30"/>
    <w:qFormat/>
    <w:rsid w:val="00F36A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6A2B"/>
    <w:rPr>
      <w:i/>
      <w:iCs/>
      <w:color w:val="2E74B5" w:themeColor="accent1" w:themeShade="BF"/>
    </w:rPr>
  </w:style>
  <w:style w:type="character" w:styleId="IntenseReference">
    <w:name w:val="Intense Reference"/>
    <w:basedOn w:val="DefaultParagraphFont"/>
    <w:uiPriority w:val="32"/>
    <w:qFormat/>
    <w:rsid w:val="00F36A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828</Words>
  <Characters>4307</Characters>
  <Application>Microsoft Office Word</Application>
  <DocSecurity>0</DocSecurity>
  <Lines>82</Lines>
  <Paragraphs>45</Paragraphs>
  <ScaleCrop>false</ScaleCrop>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