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61B20" w14:textId="77777777" w:rsidR="0064355D" w:rsidRPr="0064355D" w:rsidRDefault="0064355D">
      <w:pPr>
        <w:rPr>
          <w:b/>
        </w:rPr>
      </w:pPr>
      <w:r w:rsidRPr="0064355D">
        <w:rPr>
          <w:b/>
        </w:rPr>
        <w:t>TEMPLE - ( naos , Strong's G3485 )</w:t>
      </w:r>
    </w:p>
    <w:p w14:paraId="06DC855D" w14:textId="77777777" w:rsidR="0064355D" w:rsidRDefault="0064355D">
      <w:r w:rsidRPr="0064355D">
        <w:rPr>
          <w:b/>
        </w:rPr>
        <w:t>Summary:</w:t>
      </w:r>
    </w:p>
    <w:p w14:paraId="51420976" w14:textId="77777777" w:rsidR="0064355D" w:rsidRDefault="0064355D">
      <w:r>
        <w:t xml:space="preserve">The Greek word naos refers specifically to the inner sanctuary or the very dwelling place of a deity, as distinguished from the broader temple precincts. In the context of the Jerusalem temple, it designated the Holy Place and the Holy of Holies—the sacred core where God’s presence resided. In Ephesians 2:21, Paul uses naos metaphorically to reveal a profound spiritual reality: the unified body of Christ, made of both Jews and Gentiles, is actively growing into the ultimate, living Holy of Holies, the very dwelling place of God by His Spirit. </w:t>
      </w:r>
    </w:p>
    <w:p w14:paraId="429422ED" w14:textId="77777777" w:rsidR="0064355D" w:rsidRDefault="0064355D"/>
    <w:p w14:paraId="2994D3E6" w14:textId="77777777" w:rsidR="0064355D" w:rsidRDefault="0064355D">
      <w:r w:rsidRPr="0064355D">
        <w:rPr>
          <w:b/>
        </w:rPr>
        <w:t>Full Study:</w:t>
      </w:r>
    </w:p>
    <w:p w14:paraId="6FF97A24" w14:textId="77777777" w:rsidR="0064355D" w:rsidRDefault="0064355D"/>
    <w:p w14:paraId="4BCE15DE" w14:textId="77777777" w:rsidR="0064355D" w:rsidRPr="0064355D" w:rsidRDefault="0064355D">
      <w:pPr>
        <w:rPr>
          <w:b/>
        </w:rPr>
      </w:pPr>
      <w:r w:rsidRPr="0064355D">
        <w:rPr>
          <w:b/>
        </w:rPr>
        <w:t>1. Word Picture / Background</w:t>
      </w:r>
    </w:p>
    <w:p w14:paraId="31F9F3A3" w14:textId="77777777" w:rsidR="0064355D" w:rsidRDefault="0064355D">
      <w:r>
        <w:t>• The word naos derives from the primary verb naiō, which means "to dwell." At its core, a naos is not merely a religious building; it is a divine residence.</w:t>
      </w:r>
    </w:p>
    <w:p w14:paraId="141B95DB" w14:textId="77777777" w:rsidR="0064355D" w:rsidRDefault="0064355D">
      <w:r>
        <w:t>• In the ancient world, both Jewish and Greek cultures maintained a strict architectural and linguistic distinction between the general temple grounds and the inner sanctuary. The Greek word hieron was used for the entire temple complex, including the outer courtyards, porches, and colonnades where people gathered, traded, or taught. The naos was the restricted, innermost chamber where the deity was believed to inhabit.</w:t>
      </w:r>
    </w:p>
    <w:p w14:paraId="550563E4" w14:textId="77777777" w:rsidR="0064355D" w:rsidRDefault="0064355D">
      <w:r>
        <w:t>• For the Jew, the outer courts (hieron) were accessible to varying degrees by Gentiles, women, and Jewish men, but the naos was strictly off-limits to everyone except the appointed priests, and the innermost room (the Holy of Holies) was entered only by the High Priest once a year.</w:t>
      </w:r>
    </w:p>
    <w:p w14:paraId="125C0046" w14:textId="77777777" w:rsidR="0064355D" w:rsidRDefault="0064355D"/>
    <w:p w14:paraId="1EBAA19D" w14:textId="77777777" w:rsidR="0064355D" w:rsidRPr="0064355D" w:rsidRDefault="0064355D">
      <w:pPr>
        <w:rPr>
          <w:b/>
        </w:rPr>
      </w:pPr>
      <w:r w:rsidRPr="0064355D">
        <w:rPr>
          <w:b/>
        </w:rPr>
        <w:t>2. Meaning / Lexical Definition</w:t>
      </w:r>
    </w:p>
    <w:p w14:paraId="64BA5B2D" w14:textId="77777777" w:rsidR="0064355D" w:rsidRDefault="0064355D">
      <w:r>
        <w:t>• naos (noun, masculine): A temple, a shrine, the inner sanctuary.</w:t>
      </w:r>
    </w:p>
    <w:p w14:paraId="6D78C91F" w14:textId="77777777" w:rsidR="0064355D" w:rsidRDefault="0064355D">
      <w:r>
        <w:t>• Lexically, it denotes the specific part of a sacred precinct where the god resides.</w:t>
      </w:r>
    </w:p>
    <w:p w14:paraId="189C984B" w14:textId="77777777" w:rsidR="0064355D" w:rsidRDefault="0064355D">
      <w:r>
        <w:t>• In biblical literature, it primarily refers to the sanctuary in Jerusalem consisting of the Holy Place and the Holy of Holies, or metaphorically to the believer's body or the local/universal church as the habitation of the Holy Spirit.</w:t>
      </w:r>
    </w:p>
    <w:p w14:paraId="572D584F" w14:textId="77777777" w:rsidR="0064355D" w:rsidRDefault="0064355D"/>
    <w:p w14:paraId="34AB66B3" w14:textId="77777777" w:rsidR="0064355D" w:rsidRPr="0064355D" w:rsidRDefault="0064355D">
      <w:pPr>
        <w:rPr>
          <w:b/>
        </w:rPr>
      </w:pPr>
      <w:r w:rsidRPr="0064355D">
        <w:rPr>
          <w:b/>
        </w:rPr>
        <w:t>3. Usage and Word Pictures</w:t>
      </w:r>
    </w:p>
    <w:p w14:paraId="68EF07F9" w14:textId="77777777" w:rsidR="0064355D" w:rsidRDefault="0064355D">
      <w:r>
        <w:t>• The Literal Sanctuary: When the veil of the temple was torn at Christ’s crucifixion (Matthew 27:51), the word used is naos. It was the curtain guarding the immediate presence of God that was ripped open.</w:t>
      </w:r>
    </w:p>
    <w:p w14:paraId="04424C54" w14:textId="77777777" w:rsidR="0064355D" w:rsidRDefault="0064355D">
      <w:r>
        <w:t>• Pagan Shrines: It was used for the silver shrines of the Ephesian goddess Diana (Acts 19:24).</w:t>
      </w:r>
    </w:p>
    <w:p w14:paraId="019BAD3D" w14:textId="77777777" w:rsidR="0064355D" w:rsidRDefault="0064355D">
      <w:r>
        <w:t>• The Body of Christ: Jesus first repurposed the word to describe His own incarnate body. When He said, "Destroy this temple, and in three days I will raise it up" (John 2:19), He was identifying His physical body as the true naos—the place where the fullness of God dwelt on earth.</w:t>
      </w:r>
    </w:p>
    <w:p w14:paraId="1459DF64" w14:textId="77777777" w:rsidR="0064355D" w:rsidRDefault="0064355D">
      <w:r>
        <w:t>• The Church: Following Pentecost, the apostles applied naos to both the individual believer (1 Corinthians 6:19) and the corporate church (1 Corinthians 3:16, Ephesians 2:21).</w:t>
      </w:r>
    </w:p>
    <w:p w14:paraId="4447E771" w14:textId="77777777" w:rsidR="0064355D" w:rsidRDefault="0064355D"/>
    <w:p w14:paraId="6A235558" w14:textId="77777777" w:rsidR="0064355D" w:rsidRPr="0064355D" w:rsidRDefault="0064355D">
      <w:pPr>
        <w:rPr>
          <w:b/>
        </w:rPr>
      </w:pPr>
      <w:r w:rsidRPr="0064355D">
        <w:rPr>
          <w:b/>
        </w:rPr>
        <w:t>4. Theological Implications</w:t>
      </w:r>
    </w:p>
    <w:p w14:paraId="2179CEEB" w14:textId="77777777" w:rsidR="0064355D" w:rsidRDefault="0064355D">
      <w:r>
        <w:t>• The use of naos represents a monumental shift in redemptive history. Under the Old Covenant, God’s localized presence was confined to a stone sanctuary. Under the New Covenant, God has abandoned the architecture of stone to dwell within living people.</w:t>
      </w:r>
    </w:p>
    <w:p w14:paraId="2F0D13B9" w14:textId="77777777" w:rsidR="0064355D" w:rsidRDefault="0064355D">
      <w:r>
        <w:t>• This concept establishes the supreme holiness required of and bestowed upon the church. Because believers collectively constitute the naos, they share the sanctity of the Holy of Holies. The reverence once reserved for the physical sanctuary is now the standard for the purity and unity of the church.</w:t>
      </w:r>
    </w:p>
    <w:p w14:paraId="37568481" w14:textId="77777777" w:rsidR="0064355D" w:rsidRDefault="0064355D">
      <w:r>
        <w:t>• It highlights the intimacy of the New Covenant. The veil has been removed; every believer is now part of the immediate dwelling place of God.</w:t>
      </w:r>
    </w:p>
    <w:p w14:paraId="0C13B94C" w14:textId="77777777" w:rsidR="0064355D" w:rsidRDefault="0064355D"/>
    <w:p w14:paraId="19850B92" w14:textId="77777777" w:rsidR="0064355D" w:rsidRPr="0064355D" w:rsidRDefault="0064355D">
      <w:pPr>
        <w:rPr>
          <w:b/>
        </w:rPr>
      </w:pPr>
      <w:r w:rsidRPr="0064355D">
        <w:rPr>
          <w:b/>
        </w:rPr>
        <w:t>5. Contextual Nuance in the Passage</w:t>
      </w:r>
    </w:p>
    <w:p w14:paraId="16E963C6" w14:textId="77777777" w:rsidR="0064355D" w:rsidRDefault="0064355D">
      <w:r>
        <w:t>• In Ephesians 2:21, Paul writes, "in whom the whole building, being fitted together, grows into a holy temple [naos] in the Lord."</w:t>
      </w:r>
    </w:p>
    <w:p w14:paraId="5E9C18BC" w14:textId="77777777" w:rsidR="0064355D" w:rsidRDefault="0064355D">
      <w:r>
        <w:t>• The immediate context is the miraculous reconciliation of Jews and Gentiles. In the physical temple (hieron) in Jerusalem, a literal wall of partition kept Gentiles out of the inner courts upon pain of death. Paul declares that in Christ, this dividing wall has been destroyed (Ephesians 2:14).</w:t>
      </w:r>
    </w:p>
    <w:p w14:paraId="084A011D" w14:textId="77777777" w:rsidR="0064355D" w:rsidRDefault="0064355D">
      <w:r>
        <w:t>• Now, not only are Gentiles allowed into the outer courts, but they are being actively built together with Jewish believers into the naos itself. They do not just visit the sanctuary; they are the sanctuary.</w:t>
      </w:r>
    </w:p>
    <w:p w14:paraId="55645ED1" w14:textId="77777777" w:rsidR="0064355D" w:rsidRDefault="0064355D">
      <w:r>
        <w:t>• The present tense "grows" indicates that this naos is a living, organic structure. It is continually expanding as new believers are quarried from the world, fitted precisely into place by Christ, and inhabited by the Spirit.</w:t>
      </w:r>
    </w:p>
    <w:p w14:paraId="539A1208" w14:textId="77777777" w:rsidR="0064355D" w:rsidRDefault="0064355D"/>
    <w:p w14:paraId="5998292A" w14:textId="77777777" w:rsidR="0064355D" w:rsidRPr="0064355D" w:rsidRDefault="0064355D">
      <w:pPr>
        <w:rPr>
          <w:b/>
        </w:rPr>
      </w:pPr>
      <w:r w:rsidRPr="0064355D">
        <w:rPr>
          <w:b/>
        </w:rPr>
        <w:t>6. Key Uses in Other Verses (NKJV)</w:t>
      </w:r>
    </w:p>
    <w:p w14:paraId="113430BF" w14:textId="77777777" w:rsidR="0064355D" w:rsidRDefault="0064355D">
      <w:r>
        <w:t>• John 2:19 – "Jesus answered and said to them, 'Destroy this temple [naos], and in three days I will raise it up.'"</w:t>
      </w:r>
    </w:p>
    <w:p w14:paraId="53B9DE27" w14:textId="77777777" w:rsidR="0064355D" w:rsidRDefault="0064355D">
      <w:r>
        <w:t>• 1 Corinthians 3:16 – "Do you not know that you are the temple [naos] of God and that the Spirit of God dwells in you?"</w:t>
      </w:r>
    </w:p>
    <w:p w14:paraId="514C7D0D" w14:textId="77777777" w:rsidR="0064355D" w:rsidRDefault="0064355D">
      <w:r>
        <w:t>• 1 Corinthians 6:19 – "Or do you not know that your body is the temple [naos] of the Holy Spirit who is in you, whom you have from God, and you are not your own?"</w:t>
      </w:r>
    </w:p>
    <w:p w14:paraId="2AB5DAA8" w14:textId="77777777" w:rsidR="0064355D" w:rsidRDefault="0064355D">
      <w:r>
        <w:t>• Revelation 21:22 – "But I saw no temple [naos] in it, for the Lord God Almighty and the Lamb are its temple [naos]."</w:t>
      </w:r>
    </w:p>
    <w:p w14:paraId="09F65EB8" w14:textId="77777777" w:rsidR="0064355D" w:rsidRDefault="0064355D"/>
    <w:p w14:paraId="4A61BE0E" w14:textId="77777777" w:rsidR="0064355D" w:rsidRPr="0064355D" w:rsidRDefault="0064355D">
      <w:pPr>
        <w:rPr>
          <w:b/>
        </w:rPr>
      </w:pPr>
      <w:r w:rsidRPr="0064355D">
        <w:rPr>
          <w:b/>
        </w:rPr>
        <w:t>7. Other Relevant Insights</w:t>
      </w:r>
    </w:p>
    <w:p w14:paraId="5BD2D3D3" w14:textId="77777777" w:rsidR="0064355D" w:rsidRDefault="0064355D">
      <w:r>
        <w:t>• The contrast between Ephesians 2 and Revelation 21 is striking. In the church age, believers are the naos where God dwells on earth (Ephesians 2:21). In the eternal state (Revelation 21:22), there is no longer a need for a localized sanctuary because God and the Lamb are the naos in which the believers will eternally dwell.</w:t>
      </w:r>
    </w:p>
    <w:p w14:paraId="2A12EB0E" w14:textId="77777777" w:rsidR="0064355D" w:rsidRDefault="0064355D">
      <w:r>
        <w:t>• Understanding the distinction between hieron (the whole temple) and naos (the inner sanctuary) clarifies the severity of Paul's warning in 1 Corinthians 3:17: "If anyone defiles the temple [naos] of God, God will destroy him." To cause division in the church is to vandalize the very Holy of Holies.</w:t>
      </w:r>
    </w:p>
    <w:p w14:paraId="7C0C2C77" w14:textId="77777777" w:rsidR="0064355D" w:rsidRDefault="0064355D"/>
    <w:p w14:paraId="3F3B7E2C" w14:textId="77777777" w:rsidR="0064355D" w:rsidRPr="0064355D" w:rsidRDefault="0064355D">
      <w:pPr>
        <w:rPr>
          <w:b/>
        </w:rPr>
      </w:pPr>
      <w:r w:rsidRPr="0064355D">
        <w:rPr>
          <w:b/>
        </w:rPr>
        <w:t>8. References</w:t>
      </w:r>
    </w:p>
    <w:p w14:paraId="36A7571A" w14:textId="77777777" w:rsidR="0064355D" w:rsidRDefault="0064355D">
      <w:r>
        <w:t>• BDAG (Bauer, Danker, Arndt, and Gingrich), A Greek-English Lexicon of the New Testament</w:t>
      </w:r>
    </w:p>
    <w:p w14:paraId="4AC94CD2" w14:textId="77777777" w:rsidR="0064355D" w:rsidRDefault="0064355D">
      <w:r>
        <w:t>• Thayer's Greek-English Lexicon of the New Testament</w:t>
      </w:r>
    </w:p>
    <w:p w14:paraId="16B9E296" w14:textId="77777777" w:rsidR="0064355D" w:rsidRDefault="0064355D">
      <w:r>
        <w:t>• Vine's Complete Expository Dictionary of Old and New Testament Words</w:t>
      </w:r>
    </w:p>
    <w:p w14:paraId="63C10C40" w14:textId="77777777" w:rsidR="0064355D" w:rsidRDefault="0064355D">
      <w:r>
        <w:t>• Zodhiates' Complete Word Study Dictionary: New Testament</w:t>
      </w:r>
    </w:p>
    <w:p w14:paraId="69639B08" w14:textId="18FD7CE2" w:rsidR="004C5552" w:rsidRDefault="0064355D">
      <w:r>
        <w:t>• Theological Dictionary of the New Testament (Little Kittel)</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55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4355D"/>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2D440"/>
  <w15:chartTrackingRefBased/>
  <w15:docId w15:val="{A12F9E2D-81FA-4CBE-82DA-08CAB631C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435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5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5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5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435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5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5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55D"/>
    <w:rPr>
      <w:rFonts w:eastAsiaTheme="majorEastAsia" w:cstheme="majorBidi"/>
      <w:color w:val="272727" w:themeColor="text1" w:themeTint="D8"/>
    </w:rPr>
  </w:style>
  <w:style w:type="paragraph" w:styleId="Title">
    <w:name w:val="Title"/>
    <w:basedOn w:val="Normal"/>
    <w:next w:val="Normal"/>
    <w:link w:val="TitleChar"/>
    <w:uiPriority w:val="10"/>
    <w:qFormat/>
    <w:rsid w:val="006435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5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5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5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55D"/>
    <w:pPr>
      <w:spacing w:before="160"/>
      <w:jc w:val="center"/>
    </w:pPr>
    <w:rPr>
      <w:i/>
      <w:iCs/>
      <w:color w:val="404040" w:themeColor="text1" w:themeTint="BF"/>
    </w:rPr>
  </w:style>
  <w:style w:type="character" w:customStyle="1" w:styleId="QuoteChar">
    <w:name w:val="Quote Char"/>
    <w:basedOn w:val="DefaultParagraphFont"/>
    <w:link w:val="Quote"/>
    <w:uiPriority w:val="29"/>
    <w:rsid w:val="0064355D"/>
    <w:rPr>
      <w:i/>
      <w:iCs/>
      <w:color w:val="404040" w:themeColor="text1" w:themeTint="BF"/>
    </w:rPr>
  </w:style>
  <w:style w:type="paragraph" w:styleId="ListParagraph">
    <w:name w:val="List Paragraph"/>
    <w:basedOn w:val="Normal"/>
    <w:uiPriority w:val="34"/>
    <w:qFormat/>
    <w:rsid w:val="0064355D"/>
    <w:pPr>
      <w:ind w:left="720"/>
      <w:contextualSpacing/>
    </w:pPr>
  </w:style>
  <w:style w:type="character" w:styleId="IntenseEmphasis">
    <w:name w:val="Intense Emphasis"/>
    <w:basedOn w:val="DefaultParagraphFont"/>
    <w:uiPriority w:val="21"/>
    <w:qFormat/>
    <w:rsid w:val="0064355D"/>
    <w:rPr>
      <w:i/>
      <w:iCs/>
      <w:color w:val="2E74B5" w:themeColor="accent1" w:themeShade="BF"/>
    </w:rPr>
  </w:style>
  <w:style w:type="paragraph" w:styleId="IntenseQuote">
    <w:name w:val="Intense Quote"/>
    <w:basedOn w:val="Normal"/>
    <w:next w:val="Normal"/>
    <w:link w:val="IntenseQuoteChar"/>
    <w:uiPriority w:val="30"/>
    <w:qFormat/>
    <w:rsid w:val="0064355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4355D"/>
    <w:rPr>
      <w:i/>
      <w:iCs/>
      <w:color w:val="2E74B5" w:themeColor="accent1" w:themeShade="BF"/>
    </w:rPr>
  </w:style>
  <w:style w:type="character" w:styleId="IntenseReference">
    <w:name w:val="Intense Reference"/>
    <w:basedOn w:val="DefaultParagraphFont"/>
    <w:uiPriority w:val="32"/>
    <w:qFormat/>
    <w:rsid w:val="0064355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954</Words>
  <Characters>4962</Characters>
  <Application>Microsoft Office Word</Application>
  <DocSecurity>0</DocSecurity>
  <Lines>95</Lines>
  <Paragraphs>51</Paragraphs>
  <ScaleCrop>false</ScaleCrop>
  <Company/>
  <LinksUpToDate>false</LinksUpToDate>
  <CharactersWithSpaces>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2026-08-13T01:13:00Z</dcterms:created>
  <dcterms:modified xsi:type="dcterms:W3CDTF">2026-08-13T01:13:00Z</dcterms:modified>
</cp:coreProperties>
</file>