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E6F0" w14:textId="77777777" w:rsidR="00C27A19" w:rsidRPr="00C27A19" w:rsidRDefault="00C27A19">
      <w:pPr>
        <w:rPr>
          <w:b/>
        </w:rPr>
      </w:pPr>
      <w:r w:rsidRPr="00C27A19">
        <w:rPr>
          <w:b/>
        </w:rPr>
        <w:t>ALIVE - ( syzoopoieō , Strong's G4806 )</w:t>
      </w:r>
    </w:p>
    <w:p w14:paraId="01399416" w14:textId="77777777" w:rsidR="00C27A19" w:rsidRDefault="00C27A19">
      <w:r w:rsidRPr="00C27A19">
        <w:rPr>
          <w:b/>
        </w:rPr>
        <w:t>Summary:</w:t>
      </w:r>
    </w:p>
    <w:p w14:paraId="69A584FB" w14:textId="77777777" w:rsidR="00C27A19" w:rsidRDefault="00C27A19">
      <w:r>
        <w:t>The Greek verb syzoopoieō means to make alive together with another. It is a compound word combining the prefix syn ("together with") and the verb zōopoieō ("to make alive" or "give life"). In the New Testament, this highly descriptive term is used exclusively by the apostle Paul to describe the dramatic spiritual resurrection of believers. It highlights that our transition from spiritual death to eternal life is not an isolated, individual event, but a vital participation in the resurrection life of Jesus Christ Himself. Because we are united with Christ, His victory over death becomes our victory, and His life becomes our life.</w:t>
      </w:r>
    </w:p>
    <w:p w14:paraId="1CCFF73C" w14:textId="77777777" w:rsidR="00C27A19" w:rsidRDefault="00C27A19"/>
    <w:p w14:paraId="1B9D8E35" w14:textId="77777777" w:rsidR="00C27A19" w:rsidRDefault="00C27A19">
      <w:r w:rsidRPr="00C27A19">
        <w:rPr>
          <w:b/>
        </w:rPr>
        <w:t>Full Study:</w:t>
      </w:r>
    </w:p>
    <w:p w14:paraId="77D243D7" w14:textId="77777777" w:rsidR="00C27A19" w:rsidRDefault="00C27A19"/>
    <w:p w14:paraId="7B35F488" w14:textId="77777777" w:rsidR="00C27A19" w:rsidRPr="00C27A19" w:rsidRDefault="00C27A19">
      <w:pPr>
        <w:rPr>
          <w:b/>
        </w:rPr>
      </w:pPr>
      <w:r w:rsidRPr="00C27A19">
        <w:rPr>
          <w:b/>
        </w:rPr>
        <w:t xml:space="preserve"> 1. Word Picture / Background</w:t>
      </w:r>
    </w:p>
    <w:p w14:paraId="7F80E4D3" w14:textId="77777777" w:rsidR="00C27A19" w:rsidRDefault="00C27A19">
      <w:r>
        <w:t>The word syzoopoieō is a rich compound verb made up of three distinct elements: the prefix syn (meaning "with" or "together in close association"), the noun zōē (meaning "life"), and the verb poiēō (meaning "to make" or "to do"). Together, they paint a picture of co-resurrection or shared life-giving action. In classical Greek, the concept of giving life (zōopoieō) was often associated with the life-giving power of nature, the gods, or the quickening of a fetus. By adding the prefix syn, Paul intensifies the relational aspect of this life-giving power. The background is not merely resuscitation, but a shared quickening where the destiny of the believer is inextricably bound up with the destiny of the Messiah. When God raised Jesus from the dead, He did not do so in isolation; in the mind and purpose of God, believers were raised with Him.</w:t>
      </w:r>
    </w:p>
    <w:p w14:paraId="7C357818" w14:textId="77777777" w:rsidR="00C27A19" w:rsidRDefault="00C27A19"/>
    <w:p w14:paraId="6BC85D2B" w14:textId="77777777" w:rsidR="00C27A19" w:rsidRPr="00C27A19" w:rsidRDefault="00C27A19">
      <w:pPr>
        <w:rPr>
          <w:b/>
        </w:rPr>
      </w:pPr>
      <w:r w:rsidRPr="00C27A19">
        <w:rPr>
          <w:b/>
        </w:rPr>
        <w:t xml:space="preserve"> 2. Meaning / Lexical Definition</w:t>
      </w:r>
    </w:p>
    <w:p w14:paraId="0445EC06" w14:textId="77777777" w:rsidR="00C27A19" w:rsidRDefault="00C27A19">
      <w:r>
        <w:t xml:space="preserve">Lexically, syzoopoieō means to cause to live together with, to quicken together with, or to impart life in association with another. It refers specifically to the act of God making spiritually dead sinners alive in union with the resurrected Christ. </w:t>
      </w:r>
    </w:p>
    <w:p w14:paraId="7F459E5A" w14:textId="77777777" w:rsidR="00C27A19" w:rsidRDefault="00C27A19">
      <w:r>
        <w:t>• It is a compound verb: syn (together with) + zōopoieō (to make alive).</w:t>
      </w:r>
    </w:p>
    <w:p w14:paraId="1457E7D4" w14:textId="77777777" w:rsidR="00C27A19" w:rsidRDefault="00C27A19">
      <w:r>
        <w:t>• The verb zōopoieō itself is used of God giving life to the dead.</w:t>
      </w:r>
    </w:p>
    <w:p w14:paraId="0CA2010D" w14:textId="77777777" w:rsidR="00C27A19" w:rsidRDefault="00C27A19">
      <w:r>
        <w:t>• When prefixed with syn, the semantic focus shifts to the organic union between Christ and the believer. We do not receive a generic spark of life; we receive the very resurrection life of Christ because we are united with Him.</w:t>
      </w:r>
    </w:p>
    <w:p w14:paraId="5EE9A4FE" w14:textId="77777777" w:rsidR="00C27A19" w:rsidRDefault="00C27A19"/>
    <w:p w14:paraId="6F277E49" w14:textId="77777777" w:rsidR="00C27A19" w:rsidRPr="00C27A19" w:rsidRDefault="00C27A19">
      <w:pPr>
        <w:rPr>
          <w:b/>
        </w:rPr>
      </w:pPr>
      <w:r w:rsidRPr="00C27A19">
        <w:rPr>
          <w:b/>
        </w:rPr>
        <w:t xml:space="preserve"> 3. Usage and Word Pictures</w:t>
      </w:r>
    </w:p>
    <w:p w14:paraId="6A76B4A4" w14:textId="77777777" w:rsidR="00C27A19" w:rsidRDefault="00C27A19">
      <w:r>
        <w:t>This verb is extremely rare, appearing only twice in the entire New Testament (Ephesians 2:5 and Colossians 2:13), both times in the writings of Paul. The word picture is one of a corpse being suddenly reanimated, not by an external shock alone, but by being grafted into a living body. Imagine a dead branch being grafted into a living, surging vine; the life of the vine immediately flows into the branch, making it alive together with the vine. This is the spiritual reality Paul depicts. We were completely inert, decayed, and unresponsive in our sins, but God joined us to Christ, and the surge of His resurrection life quickened our dead spirits.</w:t>
      </w:r>
    </w:p>
    <w:p w14:paraId="0E33EDF1" w14:textId="77777777" w:rsidR="00C27A19" w:rsidRDefault="00C27A19"/>
    <w:p w14:paraId="08EFF2D7" w14:textId="77777777" w:rsidR="00C27A19" w:rsidRPr="00C27A19" w:rsidRDefault="00C27A19">
      <w:pPr>
        <w:rPr>
          <w:b/>
        </w:rPr>
      </w:pPr>
      <w:r w:rsidRPr="00C27A19">
        <w:rPr>
          <w:b/>
        </w:rPr>
        <w:t xml:space="preserve"> 4. Theological Implications</w:t>
      </w:r>
    </w:p>
    <w:p w14:paraId="43DADE35" w14:textId="77777777" w:rsidR="00C27A19" w:rsidRDefault="00C27A19">
      <w:r>
        <w:t xml:space="preserve">Theologically, syzoopoieō is a cornerstone of Pauline soteriology, particularly the doctrine of union with Christ (unio cum Christo). </w:t>
      </w:r>
    </w:p>
    <w:p w14:paraId="0897FF36" w14:textId="77777777" w:rsidR="00C27A19" w:rsidRDefault="00C27A19">
      <w:r>
        <w:t>• Divine Initiative: The verb is in the active voice with God the Father as the subject. The dead cannot make themselves alive; regeneration is a sovereign, monergistic work of God's grace.</w:t>
      </w:r>
    </w:p>
    <w:p w14:paraId="11299D4C" w14:textId="77777777" w:rsidR="00C27A19" w:rsidRDefault="00C27A19">
      <w:r>
        <w:t>• Covenantal Representation: Christ acted as our covenant head. When He died, we died; when He was made alive, we were made alive with Him.</w:t>
      </w:r>
    </w:p>
    <w:p w14:paraId="3BBA2CFF" w14:textId="77777777" w:rsidR="00C27A19" w:rsidRDefault="00C27A19">
      <w:r>
        <w:t>• Grace vs. Works: Because we were "dead" (Ephesians 2:1), we could do nothing to earn this life. The quickening is entirely a gift of grace, which Paul immediately emphasizes in the parenthetical remark, "by grace you have been saved."</w:t>
      </w:r>
    </w:p>
    <w:p w14:paraId="50F079E7" w14:textId="77777777" w:rsidR="00C27A19" w:rsidRDefault="00C27A19">
      <w:r>
        <w:t>• Eschatological Reality: The eternal life of the age to come has broken into the present. Believers possess resurrection life right now in their spirits, which guarantees the future resurrection of their physical bodies.</w:t>
      </w:r>
    </w:p>
    <w:p w14:paraId="6632E941" w14:textId="77777777" w:rsidR="00C27A19" w:rsidRDefault="00C27A19"/>
    <w:p w14:paraId="7D555F47" w14:textId="77777777" w:rsidR="00C27A19" w:rsidRPr="00C27A19" w:rsidRDefault="00C27A19">
      <w:pPr>
        <w:rPr>
          <w:b/>
        </w:rPr>
      </w:pPr>
      <w:r w:rsidRPr="00C27A19">
        <w:rPr>
          <w:b/>
        </w:rPr>
        <w:t xml:space="preserve"> 5. Contextual Nuance in the Passage</w:t>
      </w:r>
    </w:p>
    <w:p w14:paraId="4CE0BCA6" w14:textId="77777777" w:rsidR="00C27A19" w:rsidRDefault="00C27A19">
      <w:r>
        <w:t>In Ephesians 2:1–10, Paul contrasts the believer's past condition with their present standing. In verses 1–3, he describes the horrific state of spiritual death: walking according to the course of this world, obedient to the prince of the power of the air, and being "by nature children of wrath." In verse 4, the narrative takes a dramatic turn with the words, "But God..." In verse 5, Paul states that "even when we were dead in trespasses, [God] made us alive together with Christ." The placement of the compound verb syzoopoieō emphasizes the sheer magnitude of God's mercy. God did not wait for us to show signs of life; He imparted life to us while we were still cold in the grave of our trespasses. The life given is not merely an individual renewal but a corporate participation in Christ's own triumph over death.</w:t>
      </w:r>
    </w:p>
    <w:p w14:paraId="1BA5967F" w14:textId="77777777" w:rsidR="00C27A19" w:rsidRDefault="00C27A19"/>
    <w:p w14:paraId="0CB7B07C" w14:textId="77777777" w:rsidR="00C27A19" w:rsidRPr="00C27A19" w:rsidRDefault="00C27A19">
      <w:pPr>
        <w:rPr>
          <w:b/>
        </w:rPr>
      </w:pPr>
      <w:r w:rsidRPr="00C27A19">
        <w:rPr>
          <w:b/>
        </w:rPr>
        <w:t xml:space="preserve"> 6. Key Uses in Other Verses (NKJV)</w:t>
      </w:r>
    </w:p>
    <w:p w14:paraId="044AA46C" w14:textId="77777777" w:rsidR="00C27A19" w:rsidRDefault="00C27A19">
      <w:r>
        <w:t>Because this word occurs only twice in the Greek New Testament, both instances are vital to examine:</w:t>
      </w:r>
    </w:p>
    <w:p w14:paraId="11AAC643" w14:textId="77777777" w:rsidR="00C27A19" w:rsidRDefault="00C27A19">
      <w:r>
        <w:t>• Ephesians 2:5 – "...even when we were dead in trespasses, made us alive together with Christ (by grace you have been saved)..."</w:t>
      </w:r>
    </w:p>
    <w:p w14:paraId="4664F41B" w14:textId="77777777" w:rsidR="00C27A19" w:rsidRDefault="00C27A19">
      <w:r>
        <w:t>• Colossians 2:13 – "And you, being dead in your trespasses and the uncircumcision of your flesh, He has made alive together with Him, having forgiven you all trespasses..."</w:t>
      </w:r>
    </w:p>
    <w:p w14:paraId="4D43DBBE" w14:textId="77777777" w:rsidR="00C27A19" w:rsidRDefault="00C27A19"/>
    <w:p w14:paraId="46CDC4DE" w14:textId="77777777" w:rsidR="00C27A19" w:rsidRPr="00C27A19" w:rsidRDefault="00C27A19">
      <w:pPr>
        <w:rPr>
          <w:b/>
        </w:rPr>
      </w:pPr>
      <w:r w:rsidRPr="00C27A19">
        <w:rPr>
          <w:b/>
        </w:rPr>
        <w:t xml:space="preserve"> 7. Other Relevant Insights</w:t>
      </w:r>
    </w:p>
    <w:p w14:paraId="2CF26B84" w14:textId="77777777" w:rsidR="00C27A19" w:rsidRDefault="00C27A19">
      <w:r>
        <w:t>• Contrast with Physical Resuscitation: Unlike Lazarus, who was resuscitated only to die again physically, the life imparted through syzoopoieō is eternal and incorruptible. It is the permanent indwelling of the Holy Spirit.</w:t>
      </w:r>
    </w:p>
    <w:p w14:paraId="08D64DC7" w14:textId="77777777" w:rsidR="00C27A19" w:rsidRDefault="00C27A19">
      <w:r>
        <w:t>• Parallel Compounds: In Ephesians 2:5–6, Paul uses a trilogy of compound verbs starting with syn ("with") to describe our union with Christ: syzoopoieō ("made alive together with"), synegeirō ("raised us up together"), and synkathizō ("made us sit together" in the heavenly places). Together, these form an unbreakable chain of spiritual identification with Christ's resurrection, ascension, and glorification.</w:t>
      </w:r>
    </w:p>
    <w:p w14:paraId="308EDF04" w14:textId="77777777" w:rsidR="00C27A19" w:rsidRDefault="00C27A19">
      <w:r>
        <w:t>• Septuagint Connection: The compound verb does not appear in the Septuagint (LXX), though the simple verb zōopoieō is frequently used to translate the Hebrew chayah (to preserve or restore life, as in Psalm 119). Paul likely coined or popularized this compound to express the unique New Covenant reality of the believer's union with Christ.</w:t>
      </w:r>
    </w:p>
    <w:p w14:paraId="67E023CE" w14:textId="77777777" w:rsidR="00C27A19" w:rsidRDefault="00C27A19"/>
    <w:p w14:paraId="22F08F0C" w14:textId="77777777" w:rsidR="00C27A19" w:rsidRPr="00C27A19" w:rsidRDefault="00C27A19">
      <w:pPr>
        <w:rPr>
          <w:b/>
        </w:rPr>
      </w:pPr>
      <w:r w:rsidRPr="00C27A19">
        <w:rPr>
          <w:b/>
        </w:rPr>
        <w:t xml:space="preserve"> 8. References</w:t>
      </w:r>
    </w:p>
    <w:p w14:paraId="54309A33" w14:textId="77777777" w:rsidR="00C27A19" w:rsidRDefault="00C27A19">
      <w:r>
        <w:t>• BDAG, 963-964</w:t>
      </w:r>
    </w:p>
    <w:p w14:paraId="60B0D114" w14:textId="77777777" w:rsidR="00C27A19" w:rsidRDefault="00C27A19">
      <w:r>
        <w:t>• Thayer's Greek-English Lexicon, 594</w:t>
      </w:r>
    </w:p>
    <w:p w14:paraId="2E6BE882" w14:textId="77777777" w:rsidR="00C27A19" w:rsidRDefault="00C27A19">
      <w:r>
        <w:t>• Vine's Expository Dictionary of New Testament Words, 32</w:t>
      </w:r>
    </w:p>
    <w:p w14:paraId="74AA46A9" w14:textId="77777777" w:rsidR="00C27A19" w:rsidRDefault="00C27A19">
      <w:r>
        <w:t>• Theological Dictionary of the New Testament, 2:874</w:t>
      </w:r>
    </w:p>
    <w:p w14:paraId="75D14E06" w14:textId="2E628321" w:rsidR="004C5552" w:rsidRDefault="00C27A19">
      <w:r>
        <w:t>• Colossians 2:13 (parallel usage)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A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27A19"/>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E15ED"/>
  <w15:chartTrackingRefBased/>
  <w15:docId w15:val="{5CA1CF33-D9FB-421C-882E-703175DB2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7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7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A19"/>
    <w:rPr>
      <w:rFonts w:eastAsiaTheme="majorEastAsia" w:cstheme="majorBidi"/>
      <w:color w:val="272727" w:themeColor="text1" w:themeTint="D8"/>
    </w:rPr>
  </w:style>
  <w:style w:type="paragraph" w:styleId="Title">
    <w:name w:val="Title"/>
    <w:basedOn w:val="Normal"/>
    <w:next w:val="Normal"/>
    <w:link w:val="TitleChar"/>
    <w:uiPriority w:val="10"/>
    <w:qFormat/>
    <w:rsid w:val="00C27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A19"/>
    <w:pPr>
      <w:spacing w:before="160"/>
      <w:jc w:val="center"/>
    </w:pPr>
    <w:rPr>
      <w:i/>
      <w:iCs/>
      <w:color w:val="404040" w:themeColor="text1" w:themeTint="BF"/>
    </w:rPr>
  </w:style>
  <w:style w:type="character" w:customStyle="1" w:styleId="QuoteChar">
    <w:name w:val="Quote Char"/>
    <w:basedOn w:val="DefaultParagraphFont"/>
    <w:link w:val="Quote"/>
    <w:uiPriority w:val="29"/>
    <w:rsid w:val="00C27A19"/>
    <w:rPr>
      <w:i/>
      <w:iCs/>
      <w:color w:val="404040" w:themeColor="text1" w:themeTint="BF"/>
    </w:rPr>
  </w:style>
  <w:style w:type="paragraph" w:styleId="ListParagraph">
    <w:name w:val="List Paragraph"/>
    <w:basedOn w:val="Normal"/>
    <w:uiPriority w:val="34"/>
    <w:qFormat/>
    <w:rsid w:val="00C27A19"/>
    <w:pPr>
      <w:ind w:left="720"/>
      <w:contextualSpacing/>
    </w:pPr>
  </w:style>
  <w:style w:type="character" w:styleId="IntenseEmphasis">
    <w:name w:val="Intense Emphasis"/>
    <w:basedOn w:val="DefaultParagraphFont"/>
    <w:uiPriority w:val="21"/>
    <w:qFormat/>
    <w:rsid w:val="00C27A19"/>
    <w:rPr>
      <w:i/>
      <w:iCs/>
      <w:color w:val="2E74B5" w:themeColor="accent1" w:themeShade="BF"/>
    </w:rPr>
  </w:style>
  <w:style w:type="paragraph" w:styleId="IntenseQuote">
    <w:name w:val="Intense Quote"/>
    <w:basedOn w:val="Normal"/>
    <w:next w:val="Normal"/>
    <w:link w:val="IntenseQuoteChar"/>
    <w:uiPriority w:val="30"/>
    <w:qFormat/>
    <w:rsid w:val="00C27A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7A19"/>
    <w:rPr>
      <w:i/>
      <w:iCs/>
      <w:color w:val="2E74B5" w:themeColor="accent1" w:themeShade="BF"/>
    </w:rPr>
  </w:style>
  <w:style w:type="character" w:styleId="IntenseReference">
    <w:name w:val="Intense Reference"/>
    <w:basedOn w:val="DefaultParagraphFont"/>
    <w:uiPriority w:val="32"/>
    <w:qFormat/>
    <w:rsid w:val="00C27A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1032</Words>
  <Characters>5367</Characters>
  <Application>Microsoft Office Word</Application>
  <DocSecurity>0</DocSecurity>
  <Lines>103</Lines>
  <Paragraphs>56</Paragraphs>
  <ScaleCrop>false</ScaleCrop>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